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6BC" w:rsidRPr="0048693F" w:rsidRDefault="006B16BC" w:rsidP="006B16BC">
      <w:pPr>
        <w:spacing w:after="0" w:line="240" w:lineRule="auto"/>
        <w:jc w:val="center"/>
        <w:outlineLvl w:val="0"/>
        <w:rPr>
          <w:rFonts w:ascii="Times New Roman" w:eastAsia="Times New Roman" w:hAnsi="Times New Roman" w:cs="Times New Roman"/>
          <w:b/>
          <w:bCs/>
          <w:kern w:val="36"/>
          <w:sz w:val="28"/>
          <w:szCs w:val="28"/>
          <w:lang w:eastAsia="ru-RU"/>
        </w:rPr>
      </w:pPr>
      <w:r w:rsidRPr="0048693F">
        <w:rPr>
          <w:rFonts w:ascii="Times New Roman" w:eastAsia="Times New Roman" w:hAnsi="Times New Roman" w:cs="Times New Roman"/>
          <w:b/>
          <w:bCs/>
          <w:kern w:val="36"/>
          <w:sz w:val="28"/>
          <w:szCs w:val="28"/>
          <w:lang w:eastAsia="ru-RU"/>
        </w:rPr>
        <w:t>Федеральный закон от 29.12.2010 N 436-ФЗ (ред. от 01.05.2017) "О защите детей от информации, причиняющей вред их здоровью и развитию"</w:t>
      </w:r>
    </w:p>
    <w:p w:rsidR="006B16BC" w:rsidRPr="0048693F" w:rsidRDefault="006B16BC" w:rsidP="006B16BC">
      <w:pPr>
        <w:spacing w:after="0" w:line="240" w:lineRule="auto"/>
        <w:jc w:val="both"/>
        <w:rPr>
          <w:rFonts w:ascii="Times New Roman" w:eastAsia="Times New Roman" w:hAnsi="Times New Roman" w:cs="Times New Roman"/>
          <w:b/>
          <w:sz w:val="25"/>
          <w:szCs w:val="25"/>
          <w:lang w:eastAsia="ru-RU"/>
        </w:rPr>
      </w:pPr>
      <w:r w:rsidRPr="0048693F">
        <w:rPr>
          <w:rFonts w:ascii="Times New Roman" w:eastAsia="Times New Roman" w:hAnsi="Times New Roman" w:cs="Times New Roman"/>
          <w:b/>
          <w:sz w:val="25"/>
          <w:szCs w:val="25"/>
          <w:lang w:eastAsia="ru-RU"/>
        </w:rPr>
        <w:t>Статья 5. Виды информации, причиняющей вред здоровью и (или) развитию детей</w:t>
      </w:r>
    </w:p>
    <w:p w:rsidR="006B16BC" w:rsidRPr="0048693F" w:rsidRDefault="006B16BC" w:rsidP="006B16BC">
      <w:pPr>
        <w:spacing w:after="0" w:line="240" w:lineRule="auto"/>
        <w:jc w:val="both"/>
        <w:rPr>
          <w:rFonts w:ascii="Times New Roman" w:eastAsia="Times New Roman" w:hAnsi="Times New Roman" w:cs="Times New Roman"/>
          <w:sz w:val="25"/>
          <w:szCs w:val="25"/>
          <w:lang w:eastAsia="ru-RU"/>
        </w:rPr>
      </w:pPr>
      <w:bookmarkStart w:id="0" w:name="100041"/>
      <w:bookmarkStart w:id="1" w:name="100044"/>
      <w:bookmarkEnd w:id="0"/>
      <w:bookmarkEnd w:id="1"/>
      <w:r w:rsidRPr="0048693F">
        <w:rPr>
          <w:rFonts w:ascii="Times New Roman" w:eastAsia="Times New Roman" w:hAnsi="Times New Roman" w:cs="Times New Roman"/>
          <w:b/>
          <w:sz w:val="25"/>
          <w:szCs w:val="25"/>
          <w:lang w:eastAsia="ru-RU"/>
        </w:rPr>
        <w:t>2</w:t>
      </w:r>
      <w:r w:rsidRPr="0048693F">
        <w:rPr>
          <w:rFonts w:ascii="Times New Roman" w:eastAsia="Times New Roman" w:hAnsi="Times New Roman" w:cs="Times New Roman"/>
          <w:sz w:val="25"/>
          <w:szCs w:val="25"/>
          <w:lang w:eastAsia="ru-RU"/>
        </w:rPr>
        <w:t>. К информации, запрещенной для распространения среди детей, относится информация:</w:t>
      </w:r>
    </w:p>
    <w:p w:rsidR="006B16BC" w:rsidRPr="0048693F" w:rsidRDefault="006B16BC" w:rsidP="006B16BC">
      <w:pPr>
        <w:spacing w:after="0" w:line="240" w:lineRule="auto"/>
        <w:jc w:val="both"/>
        <w:rPr>
          <w:rFonts w:ascii="Times New Roman" w:eastAsia="Times New Roman" w:hAnsi="Times New Roman" w:cs="Times New Roman"/>
          <w:sz w:val="25"/>
          <w:szCs w:val="25"/>
          <w:lang w:eastAsia="ru-RU"/>
        </w:rPr>
      </w:pPr>
      <w:r w:rsidRPr="0048693F">
        <w:rPr>
          <w:rFonts w:ascii="Times New Roman" w:eastAsia="Times New Roman" w:hAnsi="Times New Roman" w:cs="Times New Roman"/>
          <w:sz w:val="25"/>
          <w:szCs w:val="25"/>
          <w:lang w:eastAsia="ru-RU"/>
        </w:rPr>
        <w:t xml:space="preserve">1) </w:t>
      </w:r>
      <w:proofErr w:type="gramStart"/>
      <w:r w:rsidRPr="0048693F">
        <w:rPr>
          <w:rFonts w:ascii="Times New Roman" w:eastAsia="Times New Roman" w:hAnsi="Times New Roman" w:cs="Times New Roman"/>
          <w:sz w:val="25"/>
          <w:szCs w:val="25"/>
          <w:lang w:eastAsia="ru-RU"/>
        </w:rPr>
        <w:t>побуждающая</w:t>
      </w:r>
      <w:proofErr w:type="gramEnd"/>
      <w:r w:rsidRPr="0048693F">
        <w:rPr>
          <w:rFonts w:ascii="Times New Roman" w:eastAsia="Times New Roman" w:hAnsi="Times New Roman" w:cs="Times New Roman"/>
          <w:sz w:val="25"/>
          <w:szCs w:val="25"/>
          <w:lang w:eastAsia="ru-RU"/>
        </w:rPr>
        <w:t xml:space="preserve"> детей к совершению действий, представляющих угрозу их жизни и (или) здоровью, в том числе к причинению вреда своему здоровью, самоубийству;</w:t>
      </w:r>
    </w:p>
    <w:p w:rsidR="006B16BC" w:rsidRPr="0048693F" w:rsidRDefault="006B16BC" w:rsidP="006B16BC">
      <w:pPr>
        <w:spacing w:after="0" w:line="240" w:lineRule="auto"/>
        <w:jc w:val="both"/>
        <w:rPr>
          <w:rFonts w:ascii="Times New Roman" w:eastAsia="Times New Roman" w:hAnsi="Times New Roman" w:cs="Times New Roman"/>
          <w:sz w:val="25"/>
          <w:szCs w:val="25"/>
          <w:lang w:eastAsia="ru-RU"/>
        </w:rPr>
      </w:pPr>
      <w:bookmarkStart w:id="2" w:name="000062"/>
      <w:bookmarkEnd w:id="2"/>
      <w:r w:rsidRPr="0048693F">
        <w:rPr>
          <w:rFonts w:ascii="Times New Roman" w:eastAsia="Times New Roman" w:hAnsi="Times New Roman" w:cs="Times New Roman"/>
          <w:sz w:val="25"/>
          <w:szCs w:val="25"/>
          <w:lang w:eastAsia="ru-RU"/>
        </w:rPr>
        <w:t xml:space="preserve">2) </w:t>
      </w:r>
      <w:proofErr w:type="gramStart"/>
      <w:r w:rsidRPr="0048693F">
        <w:rPr>
          <w:rFonts w:ascii="Times New Roman" w:eastAsia="Times New Roman" w:hAnsi="Times New Roman" w:cs="Times New Roman"/>
          <w:sz w:val="25"/>
          <w:szCs w:val="25"/>
          <w:lang w:eastAsia="ru-RU"/>
        </w:rPr>
        <w:t>способная</w:t>
      </w:r>
      <w:proofErr w:type="gramEnd"/>
      <w:r w:rsidRPr="0048693F">
        <w:rPr>
          <w:rFonts w:ascii="Times New Roman" w:eastAsia="Times New Roman" w:hAnsi="Times New Roman" w:cs="Times New Roman"/>
          <w:sz w:val="25"/>
          <w:szCs w:val="25"/>
          <w:lang w:eastAsia="ru-RU"/>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6B16BC" w:rsidRPr="0048693F" w:rsidRDefault="006B16BC" w:rsidP="006B16BC">
      <w:pPr>
        <w:spacing w:after="0" w:line="240" w:lineRule="auto"/>
        <w:jc w:val="both"/>
        <w:rPr>
          <w:rFonts w:ascii="Times New Roman" w:eastAsia="Times New Roman" w:hAnsi="Times New Roman" w:cs="Times New Roman"/>
          <w:sz w:val="25"/>
          <w:szCs w:val="25"/>
          <w:lang w:eastAsia="ru-RU"/>
        </w:rPr>
      </w:pPr>
      <w:bookmarkStart w:id="3" w:name="100047"/>
      <w:bookmarkEnd w:id="3"/>
      <w:r w:rsidRPr="0048693F">
        <w:rPr>
          <w:rFonts w:ascii="Times New Roman" w:eastAsia="Times New Roman" w:hAnsi="Times New Roman" w:cs="Times New Roman"/>
          <w:sz w:val="25"/>
          <w:szCs w:val="25"/>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6B16BC" w:rsidRPr="0048693F" w:rsidRDefault="006B16BC" w:rsidP="006B16BC">
      <w:pPr>
        <w:spacing w:after="0" w:line="240" w:lineRule="auto"/>
        <w:jc w:val="both"/>
        <w:rPr>
          <w:rFonts w:ascii="Times New Roman" w:eastAsia="Times New Roman" w:hAnsi="Times New Roman" w:cs="Times New Roman"/>
          <w:sz w:val="25"/>
          <w:szCs w:val="25"/>
          <w:lang w:eastAsia="ru-RU"/>
        </w:rPr>
      </w:pPr>
      <w:bookmarkStart w:id="4" w:name="100176"/>
      <w:bookmarkStart w:id="5" w:name="100048"/>
      <w:bookmarkEnd w:id="4"/>
      <w:bookmarkEnd w:id="5"/>
      <w:r w:rsidRPr="0048693F">
        <w:rPr>
          <w:rFonts w:ascii="Times New Roman" w:eastAsia="Times New Roman" w:hAnsi="Times New Roman" w:cs="Times New Roman"/>
          <w:sz w:val="25"/>
          <w:szCs w:val="25"/>
          <w:lang w:eastAsia="ru-RU"/>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6B16BC" w:rsidRPr="0048693F" w:rsidRDefault="006B16BC" w:rsidP="006B16BC">
      <w:pPr>
        <w:spacing w:after="0" w:line="240" w:lineRule="auto"/>
        <w:jc w:val="both"/>
        <w:rPr>
          <w:rFonts w:ascii="Times New Roman" w:eastAsia="Times New Roman" w:hAnsi="Times New Roman" w:cs="Times New Roman"/>
          <w:sz w:val="25"/>
          <w:szCs w:val="25"/>
          <w:lang w:eastAsia="ru-RU"/>
        </w:rPr>
      </w:pPr>
      <w:bookmarkStart w:id="6" w:name="100049"/>
      <w:bookmarkEnd w:id="6"/>
      <w:r w:rsidRPr="0048693F">
        <w:rPr>
          <w:rFonts w:ascii="Times New Roman" w:eastAsia="Times New Roman" w:hAnsi="Times New Roman" w:cs="Times New Roman"/>
          <w:sz w:val="25"/>
          <w:szCs w:val="25"/>
          <w:lang w:eastAsia="ru-RU"/>
        </w:rPr>
        <w:t xml:space="preserve">5) </w:t>
      </w:r>
      <w:proofErr w:type="gramStart"/>
      <w:r w:rsidRPr="0048693F">
        <w:rPr>
          <w:rFonts w:ascii="Times New Roman" w:eastAsia="Times New Roman" w:hAnsi="Times New Roman" w:cs="Times New Roman"/>
          <w:sz w:val="25"/>
          <w:szCs w:val="25"/>
          <w:lang w:eastAsia="ru-RU"/>
        </w:rPr>
        <w:t>оправдывающая</w:t>
      </w:r>
      <w:proofErr w:type="gramEnd"/>
      <w:r w:rsidRPr="0048693F">
        <w:rPr>
          <w:rFonts w:ascii="Times New Roman" w:eastAsia="Times New Roman" w:hAnsi="Times New Roman" w:cs="Times New Roman"/>
          <w:sz w:val="25"/>
          <w:szCs w:val="25"/>
          <w:lang w:eastAsia="ru-RU"/>
        </w:rPr>
        <w:t xml:space="preserve"> противоправное поведение;</w:t>
      </w:r>
    </w:p>
    <w:p w:rsidR="006B16BC" w:rsidRPr="0048693F" w:rsidRDefault="006B16BC" w:rsidP="006B16BC">
      <w:pPr>
        <w:spacing w:after="0" w:line="240" w:lineRule="auto"/>
        <w:jc w:val="both"/>
        <w:rPr>
          <w:rFonts w:ascii="Times New Roman" w:eastAsia="Times New Roman" w:hAnsi="Times New Roman" w:cs="Times New Roman"/>
          <w:sz w:val="25"/>
          <w:szCs w:val="25"/>
          <w:lang w:eastAsia="ru-RU"/>
        </w:rPr>
      </w:pPr>
      <w:bookmarkStart w:id="7" w:name="100050"/>
      <w:bookmarkEnd w:id="7"/>
      <w:proofErr w:type="gramStart"/>
      <w:r w:rsidRPr="0048693F">
        <w:rPr>
          <w:rFonts w:ascii="Times New Roman" w:eastAsia="Times New Roman" w:hAnsi="Times New Roman" w:cs="Times New Roman"/>
          <w:sz w:val="25"/>
          <w:szCs w:val="25"/>
          <w:lang w:eastAsia="ru-RU"/>
        </w:rPr>
        <w:t>6) содержащая нецензурную брань;</w:t>
      </w:r>
      <w:proofErr w:type="gramEnd"/>
    </w:p>
    <w:p w:rsidR="006B16BC" w:rsidRPr="0048693F" w:rsidRDefault="006B16BC" w:rsidP="006B16BC">
      <w:pPr>
        <w:spacing w:after="0" w:line="240" w:lineRule="auto"/>
        <w:jc w:val="both"/>
        <w:rPr>
          <w:rFonts w:ascii="Times New Roman" w:eastAsia="Times New Roman" w:hAnsi="Times New Roman" w:cs="Times New Roman"/>
          <w:sz w:val="25"/>
          <w:szCs w:val="25"/>
          <w:lang w:eastAsia="ru-RU"/>
        </w:rPr>
      </w:pPr>
      <w:bookmarkStart w:id="8" w:name="100051"/>
      <w:bookmarkEnd w:id="8"/>
      <w:r w:rsidRPr="0048693F">
        <w:rPr>
          <w:rFonts w:ascii="Times New Roman" w:eastAsia="Times New Roman" w:hAnsi="Times New Roman" w:cs="Times New Roman"/>
          <w:sz w:val="25"/>
          <w:szCs w:val="25"/>
          <w:lang w:eastAsia="ru-RU"/>
        </w:rPr>
        <w:t xml:space="preserve">7) </w:t>
      </w:r>
      <w:proofErr w:type="gramStart"/>
      <w:r w:rsidRPr="0048693F">
        <w:rPr>
          <w:rFonts w:ascii="Times New Roman" w:eastAsia="Times New Roman" w:hAnsi="Times New Roman" w:cs="Times New Roman"/>
          <w:sz w:val="25"/>
          <w:szCs w:val="25"/>
          <w:lang w:eastAsia="ru-RU"/>
        </w:rPr>
        <w:t>содержащая</w:t>
      </w:r>
      <w:proofErr w:type="gramEnd"/>
      <w:r w:rsidRPr="0048693F">
        <w:rPr>
          <w:rFonts w:ascii="Times New Roman" w:eastAsia="Times New Roman" w:hAnsi="Times New Roman" w:cs="Times New Roman"/>
          <w:sz w:val="25"/>
          <w:szCs w:val="25"/>
          <w:lang w:eastAsia="ru-RU"/>
        </w:rPr>
        <w:t xml:space="preserve"> информацию порнографического характера;</w:t>
      </w:r>
    </w:p>
    <w:p w:rsidR="006B16BC" w:rsidRPr="0048693F" w:rsidRDefault="006B16BC" w:rsidP="006B16BC">
      <w:pPr>
        <w:spacing w:after="0" w:line="240" w:lineRule="auto"/>
        <w:jc w:val="both"/>
        <w:rPr>
          <w:rFonts w:ascii="Times New Roman" w:eastAsia="Times New Roman" w:hAnsi="Times New Roman" w:cs="Times New Roman"/>
          <w:sz w:val="25"/>
          <w:szCs w:val="25"/>
          <w:lang w:eastAsia="ru-RU"/>
        </w:rPr>
      </w:pPr>
      <w:bookmarkStart w:id="9" w:name="000053"/>
      <w:bookmarkEnd w:id="9"/>
      <w:proofErr w:type="gramStart"/>
      <w:r w:rsidRPr="0048693F">
        <w:rPr>
          <w:rFonts w:ascii="Times New Roman" w:eastAsia="Times New Roman" w:hAnsi="Times New Roman" w:cs="Times New Roman"/>
          <w:sz w:val="25"/>
          <w:szCs w:val="25"/>
          <w:lang w:eastAsia="ru-RU"/>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p w:rsidR="006B16BC" w:rsidRPr="0048693F" w:rsidRDefault="006B16BC" w:rsidP="006B16BC">
      <w:pPr>
        <w:spacing w:after="0" w:line="240" w:lineRule="auto"/>
        <w:jc w:val="both"/>
        <w:rPr>
          <w:rFonts w:ascii="Times New Roman" w:eastAsia="Times New Roman" w:hAnsi="Times New Roman" w:cs="Times New Roman"/>
          <w:sz w:val="25"/>
          <w:szCs w:val="25"/>
          <w:lang w:eastAsia="ru-RU"/>
        </w:rPr>
      </w:pPr>
      <w:bookmarkStart w:id="10" w:name="100052"/>
      <w:bookmarkEnd w:id="10"/>
      <w:r w:rsidRPr="0048693F">
        <w:rPr>
          <w:rFonts w:ascii="Times New Roman" w:eastAsia="Times New Roman" w:hAnsi="Times New Roman" w:cs="Times New Roman"/>
          <w:b/>
          <w:sz w:val="25"/>
          <w:szCs w:val="25"/>
          <w:lang w:eastAsia="ru-RU"/>
        </w:rPr>
        <w:t>3</w:t>
      </w:r>
      <w:r w:rsidRPr="0048693F">
        <w:rPr>
          <w:rFonts w:ascii="Times New Roman" w:eastAsia="Times New Roman" w:hAnsi="Times New Roman" w:cs="Times New Roman"/>
          <w:sz w:val="25"/>
          <w:szCs w:val="25"/>
          <w:lang w:eastAsia="ru-RU"/>
        </w:rPr>
        <w:t>. К информации, распространение которой среди детей определенных возрастных категорий ограничено, относится информация:</w:t>
      </w:r>
    </w:p>
    <w:p w:rsidR="006B16BC" w:rsidRPr="0048693F" w:rsidRDefault="006B16BC" w:rsidP="006B16BC">
      <w:pPr>
        <w:spacing w:after="0" w:line="240" w:lineRule="auto"/>
        <w:jc w:val="both"/>
        <w:rPr>
          <w:rFonts w:ascii="Times New Roman" w:eastAsia="Times New Roman" w:hAnsi="Times New Roman" w:cs="Times New Roman"/>
          <w:sz w:val="25"/>
          <w:szCs w:val="25"/>
          <w:lang w:eastAsia="ru-RU"/>
        </w:rPr>
      </w:pPr>
      <w:bookmarkStart w:id="11" w:name="100053"/>
      <w:bookmarkEnd w:id="11"/>
      <w:proofErr w:type="gramStart"/>
      <w:r w:rsidRPr="0048693F">
        <w:rPr>
          <w:rFonts w:ascii="Times New Roman" w:eastAsia="Times New Roman" w:hAnsi="Times New Roman" w:cs="Times New Roman"/>
          <w:sz w:val="25"/>
          <w:szCs w:val="25"/>
          <w:lang w:eastAsia="ru-RU"/>
        </w:rP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roofErr w:type="gramEnd"/>
    </w:p>
    <w:p w:rsidR="006B16BC" w:rsidRPr="0048693F" w:rsidRDefault="006B16BC" w:rsidP="006B16BC">
      <w:pPr>
        <w:spacing w:after="0" w:line="240" w:lineRule="auto"/>
        <w:jc w:val="both"/>
        <w:rPr>
          <w:rFonts w:ascii="Times New Roman" w:eastAsia="Times New Roman" w:hAnsi="Times New Roman" w:cs="Times New Roman"/>
          <w:sz w:val="25"/>
          <w:szCs w:val="25"/>
          <w:lang w:eastAsia="ru-RU"/>
        </w:rPr>
      </w:pPr>
      <w:bookmarkStart w:id="12" w:name="100054"/>
      <w:bookmarkEnd w:id="12"/>
      <w:r w:rsidRPr="0048693F">
        <w:rPr>
          <w:rFonts w:ascii="Times New Roman" w:eastAsia="Times New Roman" w:hAnsi="Times New Roman" w:cs="Times New Roman"/>
          <w:sz w:val="25"/>
          <w:szCs w:val="25"/>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6B16BC" w:rsidRPr="0048693F" w:rsidRDefault="006B16BC" w:rsidP="006B16BC">
      <w:pPr>
        <w:spacing w:after="0" w:line="240" w:lineRule="auto"/>
        <w:jc w:val="both"/>
        <w:rPr>
          <w:rFonts w:ascii="Times New Roman" w:eastAsia="Times New Roman" w:hAnsi="Times New Roman" w:cs="Times New Roman"/>
          <w:sz w:val="25"/>
          <w:szCs w:val="25"/>
          <w:lang w:eastAsia="ru-RU"/>
        </w:rPr>
      </w:pPr>
      <w:bookmarkStart w:id="13" w:name="100055"/>
      <w:bookmarkEnd w:id="13"/>
      <w:r w:rsidRPr="0048693F">
        <w:rPr>
          <w:rFonts w:ascii="Times New Roman" w:eastAsia="Times New Roman" w:hAnsi="Times New Roman" w:cs="Times New Roman"/>
          <w:sz w:val="25"/>
          <w:szCs w:val="25"/>
          <w:lang w:eastAsia="ru-RU"/>
        </w:rPr>
        <w:t xml:space="preserve">3) </w:t>
      </w:r>
      <w:proofErr w:type="gramStart"/>
      <w:r w:rsidRPr="0048693F">
        <w:rPr>
          <w:rFonts w:ascii="Times New Roman" w:eastAsia="Times New Roman" w:hAnsi="Times New Roman" w:cs="Times New Roman"/>
          <w:sz w:val="25"/>
          <w:szCs w:val="25"/>
          <w:lang w:eastAsia="ru-RU"/>
        </w:rPr>
        <w:t>представляемая</w:t>
      </w:r>
      <w:proofErr w:type="gramEnd"/>
      <w:r w:rsidRPr="0048693F">
        <w:rPr>
          <w:rFonts w:ascii="Times New Roman" w:eastAsia="Times New Roman" w:hAnsi="Times New Roman" w:cs="Times New Roman"/>
          <w:sz w:val="25"/>
          <w:szCs w:val="25"/>
          <w:lang w:eastAsia="ru-RU"/>
        </w:rPr>
        <w:t xml:space="preserve"> в виде изображения или описания половых отношений между мужчиной и женщиной;</w:t>
      </w:r>
    </w:p>
    <w:p w:rsidR="006B16BC" w:rsidRPr="0048693F" w:rsidRDefault="006B16BC" w:rsidP="006B16BC">
      <w:pPr>
        <w:spacing w:after="0" w:line="240" w:lineRule="auto"/>
        <w:jc w:val="both"/>
        <w:rPr>
          <w:rFonts w:ascii="Times New Roman" w:eastAsia="Times New Roman" w:hAnsi="Times New Roman" w:cs="Times New Roman"/>
          <w:sz w:val="25"/>
          <w:szCs w:val="25"/>
          <w:lang w:eastAsia="ru-RU"/>
        </w:rPr>
      </w:pPr>
      <w:bookmarkStart w:id="14" w:name="100056"/>
      <w:bookmarkEnd w:id="14"/>
      <w:r w:rsidRPr="0048693F">
        <w:rPr>
          <w:rFonts w:ascii="Times New Roman" w:eastAsia="Times New Roman" w:hAnsi="Times New Roman" w:cs="Times New Roman"/>
          <w:sz w:val="25"/>
          <w:szCs w:val="25"/>
          <w:lang w:eastAsia="ru-RU"/>
        </w:rPr>
        <w:t xml:space="preserve">4) </w:t>
      </w:r>
      <w:proofErr w:type="gramStart"/>
      <w:r w:rsidRPr="0048693F">
        <w:rPr>
          <w:rFonts w:ascii="Times New Roman" w:eastAsia="Times New Roman" w:hAnsi="Times New Roman" w:cs="Times New Roman"/>
          <w:sz w:val="25"/>
          <w:szCs w:val="25"/>
          <w:lang w:eastAsia="ru-RU"/>
        </w:rPr>
        <w:t>содержащая</w:t>
      </w:r>
      <w:proofErr w:type="gramEnd"/>
      <w:r w:rsidRPr="0048693F">
        <w:rPr>
          <w:rFonts w:ascii="Times New Roman" w:eastAsia="Times New Roman" w:hAnsi="Times New Roman" w:cs="Times New Roman"/>
          <w:sz w:val="25"/>
          <w:szCs w:val="25"/>
          <w:lang w:eastAsia="ru-RU"/>
        </w:rPr>
        <w:t xml:space="preserve"> бранные слова и выражения, не относящиеся к нецензурной брани.</w:t>
      </w:r>
    </w:p>
    <w:p w:rsidR="006B16BC" w:rsidRPr="0048693F" w:rsidRDefault="006B16BC" w:rsidP="006B16BC">
      <w:pPr>
        <w:spacing w:after="0" w:line="240" w:lineRule="auto"/>
        <w:jc w:val="both"/>
        <w:rPr>
          <w:rFonts w:ascii="Times New Roman" w:eastAsia="Times New Roman" w:hAnsi="Times New Roman" w:cs="Times New Roman"/>
          <w:b/>
          <w:sz w:val="25"/>
          <w:szCs w:val="25"/>
          <w:lang w:eastAsia="ru-RU"/>
        </w:rPr>
      </w:pPr>
      <w:r w:rsidRPr="0048693F">
        <w:rPr>
          <w:rFonts w:ascii="Times New Roman" w:eastAsia="Times New Roman" w:hAnsi="Times New Roman" w:cs="Times New Roman"/>
          <w:b/>
          <w:sz w:val="25"/>
          <w:szCs w:val="25"/>
          <w:lang w:eastAsia="ru-RU"/>
        </w:rPr>
        <w:t>Статья 7. Информационная продукция для детей, не достигших возраста шести лет</w:t>
      </w:r>
    </w:p>
    <w:p w:rsidR="006B16BC" w:rsidRPr="0048693F" w:rsidRDefault="006B16BC" w:rsidP="006B16BC">
      <w:pPr>
        <w:spacing w:after="0" w:line="240" w:lineRule="auto"/>
        <w:jc w:val="both"/>
        <w:rPr>
          <w:rFonts w:ascii="Times New Roman" w:eastAsia="Times New Roman" w:hAnsi="Times New Roman" w:cs="Times New Roman"/>
          <w:sz w:val="25"/>
          <w:szCs w:val="25"/>
          <w:lang w:eastAsia="ru-RU"/>
        </w:rPr>
      </w:pPr>
      <w:bookmarkStart w:id="15" w:name="100074"/>
      <w:bookmarkEnd w:id="15"/>
      <w:proofErr w:type="gramStart"/>
      <w:r w:rsidRPr="0048693F">
        <w:rPr>
          <w:rFonts w:ascii="Times New Roman" w:eastAsia="Times New Roman" w:hAnsi="Times New Roman" w:cs="Times New Roman"/>
          <w:sz w:val="25"/>
          <w:szCs w:val="25"/>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rsidRPr="0048693F">
        <w:rPr>
          <w:rFonts w:ascii="Times New Roman" w:eastAsia="Times New Roman" w:hAnsi="Times New Roman" w:cs="Times New Roman"/>
          <w:sz w:val="25"/>
          <w:szCs w:val="25"/>
          <w:lang w:eastAsia="ru-RU"/>
        </w:rPr>
        <w:t xml:space="preserve"> к жертве насилия и (или) осуждения насилия).</w:t>
      </w:r>
    </w:p>
    <w:p w:rsidR="006B16BC" w:rsidRPr="0048693F" w:rsidRDefault="006B16BC" w:rsidP="006B16BC">
      <w:pPr>
        <w:spacing w:after="0" w:line="240" w:lineRule="auto"/>
        <w:jc w:val="both"/>
        <w:rPr>
          <w:rFonts w:ascii="Times New Roman" w:eastAsia="Times New Roman" w:hAnsi="Times New Roman" w:cs="Times New Roman"/>
          <w:b/>
          <w:sz w:val="25"/>
          <w:szCs w:val="25"/>
          <w:lang w:eastAsia="ru-RU"/>
        </w:rPr>
      </w:pPr>
      <w:bookmarkStart w:id="16" w:name="100075"/>
      <w:bookmarkEnd w:id="16"/>
      <w:r w:rsidRPr="0048693F">
        <w:rPr>
          <w:rFonts w:ascii="Times New Roman" w:eastAsia="Times New Roman" w:hAnsi="Times New Roman" w:cs="Times New Roman"/>
          <w:b/>
          <w:sz w:val="25"/>
          <w:szCs w:val="25"/>
          <w:lang w:eastAsia="ru-RU"/>
        </w:rPr>
        <w:t>Статья 8. Информационная продукция для детей, достигших возраста шести лет</w:t>
      </w:r>
    </w:p>
    <w:p w:rsidR="006B16BC" w:rsidRPr="0048693F" w:rsidRDefault="006B16BC" w:rsidP="006B16BC">
      <w:pPr>
        <w:spacing w:after="0" w:line="240" w:lineRule="auto"/>
        <w:jc w:val="both"/>
        <w:rPr>
          <w:rFonts w:ascii="Times New Roman" w:eastAsia="Times New Roman" w:hAnsi="Times New Roman" w:cs="Times New Roman"/>
          <w:sz w:val="25"/>
          <w:szCs w:val="25"/>
          <w:lang w:eastAsia="ru-RU"/>
        </w:rPr>
      </w:pPr>
      <w:bookmarkStart w:id="17" w:name="100076"/>
      <w:bookmarkEnd w:id="17"/>
      <w:r w:rsidRPr="0048693F">
        <w:rPr>
          <w:rFonts w:ascii="Times New Roman" w:eastAsia="Times New Roman" w:hAnsi="Times New Roman" w:cs="Times New Roman"/>
          <w:sz w:val="25"/>
          <w:szCs w:val="25"/>
          <w:lang w:eastAsia="ru-RU"/>
        </w:rP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r:id="rId6" w:anchor="100073" w:history="1">
        <w:r w:rsidRPr="0048693F">
          <w:rPr>
            <w:rFonts w:ascii="Times New Roman" w:eastAsia="Times New Roman" w:hAnsi="Times New Roman" w:cs="Times New Roman"/>
            <w:color w:val="0000FF"/>
            <w:sz w:val="25"/>
            <w:szCs w:val="25"/>
            <w:u w:val="single"/>
            <w:lang w:eastAsia="ru-RU"/>
          </w:rPr>
          <w:t>статьей 7</w:t>
        </w:r>
      </w:hyperlink>
      <w:r w:rsidRPr="0048693F">
        <w:rPr>
          <w:rFonts w:ascii="Times New Roman" w:eastAsia="Times New Roman" w:hAnsi="Times New Roman" w:cs="Times New Roman"/>
          <w:sz w:val="25"/>
          <w:szCs w:val="25"/>
          <w:lang w:eastAsia="ru-RU"/>
        </w:rPr>
        <w:t xml:space="preserve"> настоящего Федерального закона, а также </w:t>
      </w:r>
      <w:r w:rsidR="00D8470A" w:rsidRPr="0048693F">
        <w:rPr>
          <w:rFonts w:ascii="Times New Roman" w:eastAsia="Times New Roman" w:hAnsi="Times New Roman" w:cs="Times New Roman"/>
          <w:sz w:val="25"/>
          <w:szCs w:val="25"/>
          <w:lang w:eastAsia="ru-RU"/>
        </w:rPr>
        <w:t>…</w:t>
      </w:r>
      <w:r w:rsidRPr="0048693F">
        <w:rPr>
          <w:rFonts w:ascii="Times New Roman" w:eastAsia="Times New Roman" w:hAnsi="Times New Roman" w:cs="Times New Roman"/>
          <w:sz w:val="25"/>
          <w:szCs w:val="25"/>
          <w:lang w:eastAsia="ru-RU"/>
        </w:rPr>
        <w:t>:</w:t>
      </w:r>
    </w:p>
    <w:p w:rsidR="006B16BC" w:rsidRPr="0048693F" w:rsidRDefault="006B16BC" w:rsidP="006B16BC">
      <w:pPr>
        <w:spacing w:after="0" w:line="240" w:lineRule="auto"/>
        <w:jc w:val="both"/>
        <w:rPr>
          <w:rFonts w:ascii="Times New Roman" w:eastAsia="Times New Roman" w:hAnsi="Times New Roman" w:cs="Times New Roman"/>
          <w:sz w:val="25"/>
          <w:szCs w:val="25"/>
          <w:lang w:eastAsia="ru-RU"/>
        </w:rPr>
      </w:pPr>
      <w:bookmarkStart w:id="18" w:name="100077"/>
      <w:bookmarkEnd w:id="18"/>
      <w:r w:rsidRPr="0048693F">
        <w:rPr>
          <w:rFonts w:ascii="Times New Roman" w:eastAsia="Times New Roman" w:hAnsi="Times New Roman" w:cs="Times New Roman"/>
          <w:sz w:val="25"/>
          <w:szCs w:val="25"/>
          <w:lang w:eastAsia="ru-RU"/>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6B16BC" w:rsidRPr="0048693F" w:rsidRDefault="006B16BC" w:rsidP="006B16BC">
      <w:pPr>
        <w:spacing w:after="0" w:line="240" w:lineRule="auto"/>
        <w:jc w:val="both"/>
        <w:rPr>
          <w:rFonts w:ascii="Times New Roman" w:eastAsia="Times New Roman" w:hAnsi="Times New Roman" w:cs="Times New Roman"/>
          <w:sz w:val="25"/>
          <w:szCs w:val="25"/>
          <w:lang w:eastAsia="ru-RU"/>
        </w:rPr>
      </w:pPr>
      <w:bookmarkStart w:id="19" w:name="100078"/>
      <w:bookmarkEnd w:id="19"/>
      <w:r w:rsidRPr="0048693F">
        <w:rPr>
          <w:rFonts w:ascii="Times New Roman" w:eastAsia="Times New Roman" w:hAnsi="Times New Roman" w:cs="Times New Roman"/>
          <w:sz w:val="25"/>
          <w:szCs w:val="25"/>
          <w:lang w:eastAsia="ru-RU"/>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6B16BC" w:rsidRPr="0048693F" w:rsidRDefault="006B16BC" w:rsidP="006B16BC">
      <w:pPr>
        <w:spacing w:after="0" w:line="240" w:lineRule="auto"/>
        <w:jc w:val="both"/>
        <w:rPr>
          <w:rFonts w:ascii="Times New Roman" w:eastAsia="Times New Roman" w:hAnsi="Times New Roman" w:cs="Times New Roman"/>
          <w:sz w:val="25"/>
          <w:szCs w:val="25"/>
          <w:lang w:eastAsia="ru-RU"/>
        </w:rPr>
      </w:pPr>
      <w:bookmarkStart w:id="20" w:name="100079"/>
      <w:bookmarkEnd w:id="20"/>
      <w:r w:rsidRPr="0048693F">
        <w:rPr>
          <w:rFonts w:ascii="Times New Roman" w:eastAsia="Times New Roman" w:hAnsi="Times New Roman" w:cs="Times New Roman"/>
          <w:sz w:val="25"/>
          <w:szCs w:val="25"/>
          <w:lang w:eastAsia="ru-RU"/>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6B16BC" w:rsidRPr="0048693F" w:rsidRDefault="006B16BC" w:rsidP="006B16BC">
      <w:pPr>
        <w:spacing w:after="0" w:line="240" w:lineRule="auto"/>
        <w:jc w:val="both"/>
        <w:rPr>
          <w:rFonts w:ascii="Times New Roman" w:eastAsia="Times New Roman" w:hAnsi="Times New Roman" w:cs="Times New Roman"/>
          <w:b/>
          <w:sz w:val="25"/>
          <w:szCs w:val="25"/>
          <w:lang w:eastAsia="ru-RU"/>
        </w:rPr>
      </w:pPr>
      <w:bookmarkStart w:id="21" w:name="100080"/>
      <w:bookmarkEnd w:id="21"/>
      <w:r w:rsidRPr="0048693F">
        <w:rPr>
          <w:rFonts w:ascii="Times New Roman" w:eastAsia="Times New Roman" w:hAnsi="Times New Roman" w:cs="Times New Roman"/>
          <w:b/>
          <w:sz w:val="25"/>
          <w:szCs w:val="25"/>
          <w:lang w:eastAsia="ru-RU"/>
        </w:rPr>
        <w:lastRenderedPageBreak/>
        <w:t>Статья 9. Информационная продукция для детей, достигших возраста двенадцати лет</w:t>
      </w:r>
    </w:p>
    <w:p w:rsidR="006B16BC" w:rsidRPr="0048693F" w:rsidRDefault="006B16BC" w:rsidP="006B16BC">
      <w:pPr>
        <w:spacing w:after="0" w:line="240" w:lineRule="auto"/>
        <w:jc w:val="both"/>
        <w:rPr>
          <w:rFonts w:ascii="Times New Roman" w:eastAsia="Times New Roman" w:hAnsi="Times New Roman" w:cs="Times New Roman"/>
          <w:sz w:val="25"/>
          <w:szCs w:val="25"/>
          <w:lang w:eastAsia="ru-RU"/>
        </w:rPr>
      </w:pPr>
      <w:bookmarkStart w:id="22" w:name="100081"/>
      <w:bookmarkEnd w:id="22"/>
      <w:r w:rsidRPr="0048693F">
        <w:rPr>
          <w:rFonts w:ascii="Times New Roman" w:eastAsia="Times New Roman" w:hAnsi="Times New Roman" w:cs="Times New Roman"/>
          <w:sz w:val="25"/>
          <w:szCs w:val="25"/>
          <w:lang w:eastAsia="ru-RU"/>
        </w:rP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r:id="rId7" w:anchor="100075" w:history="1">
        <w:r w:rsidRPr="0048693F">
          <w:rPr>
            <w:rFonts w:ascii="Times New Roman" w:eastAsia="Times New Roman" w:hAnsi="Times New Roman" w:cs="Times New Roman"/>
            <w:color w:val="0000FF"/>
            <w:sz w:val="25"/>
            <w:szCs w:val="25"/>
            <w:u w:val="single"/>
            <w:lang w:eastAsia="ru-RU"/>
          </w:rPr>
          <w:t>статьей 8</w:t>
        </w:r>
      </w:hyperlink>
      <w:r w:rsidRPr="0048693F">
        <w:rPr>
          <w:rFonts w:ascii="Times New Roman" w:eastAsia="Times New Roman" w:hAnsi="Times New Roman" w:cs="Times New Roman"/>
          <w:sz w:val="25"/>
          <w:szCs w:val="25"/>
          <w:lang w:eastAsia="ru-RU"/>
        </w:rPr>
        <w:t xml:space="preserve"> настоящего Федерального закона, а также </w:t>
      </w:r>
      <w:r w:rsidR="00D8470A" w:rsidRPr="0048693F">
        <w:rPr>
          <w:rFonts w:ascii="Times New Roman" w:eastAsia="Times New Roman" w:hAnsi="Times New Roman" w:cs="Times New Roman"/>
          <w:sz w:val="25"/>
          <w:szCs w:val="25"/>
          <w:lang w:eastAsia="ru-RU"/>
        </w:rPr>
        <w:t>…</w:t>
      </w:r>
      <w:r w:rsidRPr="0048693F">
        <w:rPr>
          <w:rFonts w:ascii="Times New Roman" w:eastAsia="Times New Roman" w:hAnsi="Times New Roman" w:cs="Times New Roman"/>
          <w:sz w:val="25"/>
          <w:szCs w:val="25"/>
          <w:lang w:eastAsia="ru-RU"/>
        </w:rPr>
        <w:t>:</w:t>
      </w:r>
    </w:p>
    <w:p w:rsidR="006B16BC" w:rsidRPr="0048693F" w:rsidRDefault="006B16BC" w:rsidP="006B16BC">
      <w:pPr>
        <w:spacing w:after="0" w:line="240" w:lineRule="auto"/>
        <w:jc w:val="both"/>
        <w:rPr>
          <w:rFonts w:ascii="Times New Roman" w:eastAsia="Times New Roman" w:hAnsi="Times New Roman" w:cs="Times New Roman"/>
          <w:sz w:val="25"/>
          <w:szCs w:val="25"/>
          <w:lang w:eastAsia="ru-RU"/>
        </w:rPr>
      </w:pPr>
      <w:bookmarkStart w:id="23" w:name="100082"/>
      <w:bookmarkEnd w:id="23"/>
      <w:r w:rsidRPr="0048693F">
        <w:rPr>
          <w:rFonts w:ascii="Times New Roman" w:eastAsia="Times New Roman" w:hAnsi="Times New Roman" w:cs="Times New Roman"/>
          <w:sz w:val="25"/>
          <w:szCs w:val="25"/>
          <w:lang w:eastAsia="ru-RU"/>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w:t>
      </w:r>
    </w:p>
    <w:p w:rsidR="006B16BC" w:rsidRPr="0048693F" w:rsidRDefault="006B16BC" w:rsidP="006B16BC">
      <w:pPr>
        <w:spacing w:after="0" w:line="240" w:lineRule="auto"/>
        <w:jc w:val="both"/>
        <w:rPr>
          <w:rFonts w:ascii="Times New Roman" w:eastAsia="Times New Roman" w:hAnsi="Times New Roman" w:cs="Times New Roman"/>
          <w:sz w:val="25"/>
          <w:szCs w:val="25"/>
          <w:lang w:eastAsia="ru-RU"/>
        </w:rPr>
      </w:pPr>
      <w:bookmarkStart w:id="24" w:name="000063"/>
      <w:bookmarkStart w:id="25" w:name="100083"/>
      <w:bookmarkEnd w:id="24"/>
      <w:bookmarkEnd w:id="25"/>
      <w:proofErr w:type="gramStart"/>
      <w:r w:rsidRPr="0048693F">
        <w:rPr>
          <w:rFonts w:ascii="Times New Roman" w:eastAsia="Times New Roman" w:hAnsi="Times New Roman" w:cs="Times New Roman"/>
          <w:sz w:val="25"/>
          <w:szCs w:val="25"/>
          <w:lang w:eastAsia="ru-RU"/>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w:t>
      </w:r>
      <w:proofErr w:type="gramEnd"/>
      <w:r w:rsidRPr="0048693F">
        <w:rPr>
          <w:rFonts w:ascii="Times New Roman" w:eastAsia="Times New Roman" w:hAnsi="Times New Roman" w:cs="Times New Roman"/>
          <w:sz w:val="25"/>
          <w:szCs w:val="25"/>
          <w:lang w:eastAsia="ru-RU"/>
        </w:rPr>
        <w:t xml:space="preserve"> на опасность потребления указанных продукции, средств, веществ, изделий;</w:t>
      </w:r>
    </w:p>
    <w:p w:rsidR="006B16BC" w:rsidRPr="0048693F" w:rsidRDefault="006B16BC" w:rsidP="006B16BC">
      <w:pPr>
        <w:spacing w:after="0" w:line="240" w:lineRule="auto"/>
        <w:jc w:val="both"/>
        <w:rPr>
          <w:rFonts w:ascii="Times New Roman" w:eastAsia="Times New Roman" w:hAnsi="Times New Roman" w:cs="Times New Roman"/>
          <w:sz w:val="25"/>
          <w:szCs w:val="25"/>
          <w:lang w:eastAsia="ru-RU"/>
        </w:rPr>
      </w:pPr>
      <w:bookmarkStart w:id="26" w:name="100084"/>
      <w:bookmarkEnd w:id="26"/>
      <w:r w:rsidRPr="0048693F">
        <w:rPr>
          <w:rFonts w:ascii="Times New Roman" w:eastAsia="Times New Roman" w:hAnsi="Times New Roman" w:cs="Times New Roman"/>
          <w:sz w:val="25"/>
          <w:szCs w:val="25"/>
          <w:lang w:eastAsia="ru-RU"/>
        </w:rPr>
        <w:t>3) не эксплуатирующие интереса к сексу и не носящие возбуждающего или оскорбительного характера эпизодические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6B16BC" w:rsidRPr="0048693F" w:rsidRDefault="006B16BC" w:rsidP="006B16BC">
      <w:pPr>
        <w:spacing w:after="0" w:line="240" w:lineRule="auto"/>
        <w:jc w:val="both"/>
        <w:rPr>
          <w:rFonts w:ascii="Times New Roman" w:eastAsia="Times New Roman" w:hAnsi="Times New Roman" w:cs="Times New Roman"/>
          <w:b/>
          <w:sz w:val="25"/>
          <w:szCs w:val="25"/>
          <w:lang w:eastAsia="ru-RU"/>
        </w:rPr>
      </w:pPr>
      <w:bookmarkStart w:id="27" w:name="100085"/>
      <w:bookmarkEnd w:id="27"/>
      <w:r w:rsidRPr="0048693F">
        <w:rPr>
          <w:rFonts w:ascii="Times New Roman" w:eastAsia="Times New Roman" w:hAnsi="Times New Roman" w:cs="Times New Roman"/>
          <w:b/>
          <w:sz w:val="25"/>
          <w:szCs w:val="25"/>
          <w:lang w:eastAsia="ru-RU"/>
        </w:rPr>
        <w:t>Статья 10. Информационная продукция для детей, достигших возраста шестнадцати лет</w:t>
      </w:r>
    </w:p>
    <w:p w:rsidR="006B16BC" w:rsidRPr="0048693F" w:rsidRDefault="006B16BC" w:rsidP="006B16BC">
      <w:pPr>
        <w:spacing w:after="0" w:line="240" w:lineRule="auto"/>
        <w:jc w:val="both"/>
        <w:rPr>
          <w:rFonts w:ascii="Times New Roman" w:eastAsia="Times New Roman" w:hAnsi="Times New Roman" w:cs="Times New Roman"/>
          <w:sz w:val="25"/>
          <w:szCs w:val="25"/>
          <w:lang w:eastAsia="ru-RU"/>
        </w:rPr>
      </w:pPr>
      <w:bookmarkStart w:id="28" w:name="100086"/>
      <w:bookmarkEnd w:id="28"/>
      <w:r w:rsidRPr="0048693F">
        <w:rPr>
          <w:rFonts w:ascii="Times New Roman" w:eastAsia="Times New Roman" w:hAnsi="Times New Roman" w:cs="Times New Roman"/>
          <w:sz w:val="25"/>
          <w:szCs w:val="25"/>
          <w:lang w:eastAsia="ru-RU"/>
        </w:rP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r:id="rId8" w:anchor="100080" w:history="1">
        <w:r w:rsidRPr="0048693F">
          <w:rPr>
            <w:rFonts w:ascii="Times New Roman" w:eastAsia="Times New Roman" w:hAnsi="Times New Roman" w:cs="Times New Roman"/>
            <w:color w:val="0000FF"/>
            <w:sz w:val="25"/>
            <w:szCs w:val="25"/>
            <w:u w:val="single"/>
            <w:lang w:eastAsia="ru-RU"/>
          </w:rPr>
          <w:t>статьей 9</w:t>
        </w:r>
      </w:hyperlink>
      <w:r w:rsidRPr="0048693F">
        <w:rPr>
          <w:rFonts w:ascii="Times New Roman" w:eastAsia="Times New Roman" w:hAnsi="Times New Roman" w:cs="Times New Roman"/>
          <w:sz w:val="25"/>
          <w:szCs w:val="25"/>
          <w:lang w:eastAsia="ru-RU"/>
        </w:rPr>
        <w:t xml:space="preserve"> настоящего Федерального закона, а также </w:t>
      </w:r>
      <w:r w:rsidR="00D8470A" w:rsidRPr="0048693F">
        <w:rPr>
          <w:rFonts w:ascii="Times New Roman" w:eastAsia="Times New Roman" w:hAnsi="Times New Roman" w:cs="Times New Roman"/>
          <w:sz w:val="25"/>
          <w:szCs w:val="25"/>
          <w:lang w:eastAsia="ru-RU"/>
        </w:rPr>
        <w:t>…</w:t>
      </w:r>
      <w:r w:rsidRPr="0048693F">
        <w:rPr>
          <w:rFonts w:ascii="Times New Roman" w:eastAsia="Times New Roman" w:hAnsi="Times New Roman" w:cs="Times New Roman"/>
          <w:sz w:val="25"/>
          <w:szCs w:val="25"/>
          <w:lang w:eastAsia="ru-RU"/>
        </w:rPr>
        <w:t>:</w:t>
      </w:r>
    </w:p>
    <w:p w:rsidR="006B16BC" w:rsidRPr="0048693F" w:rsidRDefault="006B16BC" w:rsidP="006B16BC">
      <w:pPr>
        <w:spacing w:after="0" w:line="240" w:lineRule="auto"/>
        <w:jc w:val="both"/>
        <w:rPr>
          <w:rFonts w:ascii="Times New Roman" w:eastAsia="Times New Roman" w:hAnsi="Times New Roman" w:cs="Times New Roman"/>
          <w:sz w:val="25"/>
          <w:szCs w:val="25"/>
          <w:lang w:eastAsia="ru-RU"/>
        </w:rPr>
      </w:pPr>
      <w:bookmarkStart w:id="29" w:name="100087"/>
      <w:bookmarkEnd w:id="29"/>
      <w:r w:rsidRPr="0048693F">
        <w:rPr>
          <w:rFonts w:ascii="Times New Roman" w:eastAsia="Times New Roman" w:hAnsi="Times New Roman" w:cs="Times New Roman"/>
          <w:sz w:val="25"/>
          <w:szCs w:val="25"/>
          <w:lang w:eastAsia="ru-RU"/>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6B16BC" w:rsidRPr="0048693F" w:rsidRDefault="006B16BC" w:rsidP="006B16BC">
      <w:pPr>
        <w:spacing w:after="0" w:line="240" w:lineRule="auto"/>
        <w:jc w:val="both"/>
        <w:rPr>
          <w:rFonts w:ascii="Times New Roman" w:eastAsia="Times New Roman" w:hAnsi="Times New Roman" w:cs="Times New Roman"/>
          <w:sz w:val="25"/>
          <w:szCs w:val="25"/>
          <w:lang w:eastAsia="ru-RU"/>
        </w:rPr>
      </w:pPr>
      <w:bookmarkStart w:id="30" w:name="100088"/>
      <w:bookmarkEnd w:id="30"/>
      <w:r w:rsidRPr="0048693F">
        <w:rPr>
          <w:rFonts w:ascii="Times New Roman" w:eastAsia="Times New Roman" w:hAnsi="Times New Roman" w:cs="Times New Roman"/>
          <w:sz w:val="25"/>
          <w:szCs w:val="25"/>
          <w:lang w:eastAsia="ru-RU"/>
        </w:rPr>
        <w:t>2) изображение или описание жестокости и (или) насилия (за исключением сексуального насилия) без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w:t>
      </w:r>
    </w:p>
    <w:p w:rsidR="006B16BC" w:rsidRPr="0048693F" w:rsidRDefault="006B16BC" w:rsidP="006B16BC">
      <w:pPr>
        <w:spacing w:after="0" w:line="240" w:lineRule="auto"/>
        <w:jc w:val="both"/>
        <w:rPr>
          <w:rFonts w:ascii="Times New Roman" w:eastAsia="Times New Roman" w:hAnsi="Times New Roman" w:cs="Times New Roman"/>
          <w:sz w:val="25"/>
          <w:szCs w:val="25"/>
          <w:lang w:eastAsia="ru-RU"/>
        </w:rPr>
      </w:pPr>
      <w:bookmarkStart w:id="31" w:name="100089"/>
      <w:bookmarkEnd w:id="31"/>
      <w:proofErr w:type="gramStart"/>
      <w:r w:rsidRPr="0048693F">
        <w:rPr>
          <w:rFonts w:ascii="Times New Roman" w:eastAsia="Times New Roman" w:hAnsi="Times New Roman" w:cs="Times New Roman"/>
          <w:sz w:val="25"/>
          <w:szCs w:val="25"/>
          <w:lang w:eastAsia="ru-RU"/>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6B16BC" w:rsidRPr="0048693F" w:rsidRDefault="006B16BC" w:rsidP="006B16BC">
      <w:pPr>
        <w:spacing w:after="0" w:line="240" w:lineRule="auto"/>
        <w:jc w:val="both"/>
        <w:rPr>
          <w:rFonts w:ascii="Times New Roman" w:eastAsia="Times New Roman" w:hAnsi="Times New Roman" w:cs="Times New Roman"/>
          <w:sz w:val="25"/>
          <w:szCs w:val="25"/>
          <w:lang w:eastAsia="ru-RU"/>
        </w:rPr>
      </w:pPr>
      <w:bookmarkStart w:id="32" w:name="100090"/>
      <w:bookmarkEnd w:id="32"/>
      <w:r w:rsidRPr="0048693F">
        <w:rPr>
          <w:rFonts w:ascii="Times New Roman" w:eastAsia="Times New Roman" w:hAnsi="Times New Roman" w:cs="Times New Roman"/>
          <w:sz w:val="25"/>
          <w:szCs w:val="25"/>
          <w:lang w:eastAsia="ru-RU"/>
        </w:rPr>
        <w:t>4) отдельные бранные слова и (или) выражения, не относящиеся к нецензурной брани;</w:t>
      </w:r>
    </w:p>
    <w:p w:rsidR="006B16BC" w:rsidRPr="0048693F" w:rsidRDefault="006B16BC" w:rsidP="006B16BC">
      <w:pPr>
        <w:spacing w:after="0" w:line="240" w:lineRule="auto"/>
        <w:jc w:val="both"/>
        <w:rPr>
          <w:rFonts w:ascii="Times New Roman" w:eastAsia="Times New Roman" w:hAnsi="Times New Roman" w:cs="Times New Roman"/>
          <w:sz w:val="25"/>
          <w:szCs w:val="25"/>
          <w:lang w:eastAsia="ru-RU"/>
        </w:rPr>
      </w:pPr>
      <w:bookmarkStart w:id="33" w:name="100091"/>
      <w:bookmarkEnd w:id="33"/>
      <w:r w:rsidRPr="0048693F">
        <w:rPr>
          <w:rFonts w:ascii="Times New Roman" w:eastAsia="Times New Roman" w:hAnsi="Times New Roman" w:cs="Times New Roman"/>
          <w:sz w:val="25"/>
          <w:szCs w:val="25"/>
          <w:lang w:eastAsia="ru-RU"/>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2004C4" w:rsidRPr="0048693F" w:rsidRDefault="002004C4" w:rsidP="002004C4">
      <w:pPr>
        <w:spacing w:after="0" w:line="240" w:lineRule="auto"/>
        <w:jc w:val="both"/>
        <w:rPr>
          <w:rFonts w:ascii="Times New Roman" w:eastAsia="Times New Roman" w:hAnsi="Times New Roman" w:cs="Times New Roman"/>
          <w:b/>
          <w:sz w:val="25"/>
          <w:szCs w:val="25"/>
          <w:lang w:eastAsia="ru-RU"/>
        </w:rPr>
      </w:pPr>
      <w:r w:rsidRPr="0048693F">
        <w:rPr>
          <w:rFonts w:ascii="Times New Roman" w:eastAsia="Times New Roman" w:hAnsi="Times New Roman" w:cs="Times New Roman"/>
          <w:b/>
          <w:sz w:val="25"/>
          <w:szCs w:val="25"/>
          <w:lang w:eastAsia="ru-RU"/>
        </w:rPr>
        <w:t>Статья 12. Знак информационной продукции</w:t>
      </w:r>
    </w:p>
    <w:p w:rsidR="002004C4" w:rsidRPr="0048693F" w:rsidRDefault="002004C4" w:rsidP="002004C4">
      <w:pPr>
        <w:spacing w:after="0" w:line="240" w:lineRule="auto"/>
        <w:jc w:val="both"/>
        <w:rPr>
          <w:rFonts w:ascii="Times New Roman" w:eastAsia="Times New Roman" w:hAnsi="Times New Roman" w:cs="Times New Roman"/>
          <w:sz w:val="25"/>
          <w:szCs w:val="25"/>
          <w:lang w:eastAsia="ru-RU"/>
        </w:rPr>
      </w:pPr>
      <w:bookmarkStart w:id="34" w:name="000011"/>
      <w:bookmarkStart w:id="35" w:name="100108"/>
      <w:bookmarkEnd w:id="34"/>
      <w:bookmarkEnd w:id="35"/>
      <w:r w:rsidRPr="0048693F">
        <w:rPr>
          <w:rFonts w:ascii="Times New Roman" w:eastAsia="Times New Roman" w:hAnsi="Times New Roman" w:cs="Times New Roman"/>
          <w:sz w:val="25"/>
          <w:szCs w:val="25"/>
          <w:lang w:eastAsia="ru-RU"/>
        </w:rPr>
        <w:t>1. Обозначение категории информационной продукции</w:t>
      </w:r>
      <w:r w:rsidR="00992F8F" w:rsidRPr="0048693F">
        <w:rPr>
          <w:rFonts w:ascii="Times New Roman" w:eastAsia="Times New Roman" w:hAnsi="Times New Roman" w:cs="Times New Roman"/>
          <w:sz w:val="25"/>
          <w:szCs w:val="25"/>
          <w:lang w:eastAsia="ru-RU"/>
        </w:rPr>
        <w:t xml:space="preserve"> …</w:t>
      </w:r>
      <w:r w:rsidRPr="0048693F">
        <w:rPr>
          <w:rFonts w:ascii="Times New Roman" w:eastAsia="Times New Roman" w:hAnsi="Times New Roman" w:cs="Times New Roman"/>
          <w:sz w:val="25"/>
          <w:szCs w:val="25"/>
          <w:lang w:eastAsia="ru-RU"/>
        </w:rPr>
        <w:t xml:space="preserve"> среди детей осуществляется с соблюдением требований настоящего Федерального закона</w:t>
      </w:r>
      <w:r w:rsidR="00F67890" w:rsidRPr="0048693F">
        <w:rPr>
          <w:rFonts w:ascii="Times New Roman" w:eastAsia="Times New Roman" w:hAnsi="Times New Roman" w:cs="Times New Roman"/>
          <w:sz w:val="25"/>
          <w:szCs w:val="25"/>
          <w:lang w:eastAsia="ru-RU"/>
        </w:rPr>
        <w:t xml:space="preserve"> …</w:t>
      </w:r>
      <w:r w:rsidRPr="0048693F">
        <w:rPr>
          <w:rFonts w:ascii="Times New Roman" w:eastAsia="Times New Roman" w:hAnsi="Times New Roman" w:cs="Times New Roman"/>
          <w:sz w:val="25"/>
          <w:szCs w:val="25"/>
          <w:lang w:eastAsia="ru-RU"/>
        </w:rPr>
        <w:t>:</w:t>
      </w:r>
    </w:p>
    <w:p w:rsidR="002004C4" w:rsidRPr="0048693F" w:rsidRDefault="002004C4" w:rsidP="002004C4">
      <w:pPr>
        <w:spacing w:after="0" w:line="240" w:lineRule="auto"/>
        <w:jc w:val="both"/>
        <w:rPr>
          <w:rFonts w:ascii="Times New Roman" w:eastAsia="Times New Roman" w:hAnsi="Times New Roman" w:cs="Times New Roman"/>
          <w:sz w:val="25"/>
          <w:szCs w:val="25"/>
          <w:lang w:eastAsia="ru-RU"/>
        </w:rPr>
      </w:pPr>
      <w:bookmarkStart w:id="36" w:name="000012"/>
      <w:bookmarkEnd w:id="36"/>
      <w:r w:rsidRPr="0048693F">
        <w:rPr>
          <w:rFonts w:ascii="Times New Roman" w:eastAsia="Times New Roman" w:hAnsi="Times New Roman" w:cs="Times New Roman"/>
          <w:sz w:val="25"/>
          <w:szCs w:val="25"/>
          <w:lang w:eastAsia="ru-RU"/>
        </w:rPr>
        <w:t>1) применительно к категории информационной продукции для детей, не достигших возраста шести лет, - в виде цифры "0" и знака "плюс";</w:t>
      </w:r>
    </w:p>
    <w:p w:rsidR="002004C4" w:rsidRPr="0048693F" w:rsidRDefault="002004C4" w:rsidP="002004C4">
      <w:pPr>
        <w:spacing w:after="0" w:line="240" w:lineRule="auto"/>
        <w:jc w:val="both"/>
        <w:rPr>
          <w:rFonts w:ascii="Times New Roman" w:eastAsia="Times New Roman" w:hAnsi="Times New Roman" w:cs="Times New Roman"/>
          <w:sz w:val="25"/>
          <w:szCs w:val="25"/>
          <w:lang w:eastAsia="ru-RU"/>
        </w:rPr>
      </w:pPr>
      <w:bookmarkStart w:id="37" w:name="000013"/>
      <w:bookmarkEnd w:id="37"/>
      <w:r w:rsidRPr="0048693F">
        <w:rPr>
          <w:rFonts w:ascii="Times New Roman" w:eastAsia="Times New Roman" w:hAnsi="Times New Roman" w:cs="Times New Roman"/>
          <w:sz w:val="25"/>
          <w:szCs w:val="25"/>
          <w:lang w:eastAsia="ru-RU"/>
        </w:rPr>
        <w:t xml:space="preserve">2) </w:t>
      </w:r>
      <w:r w:rsidR="00F67890" w:rsidRPr="0048693F">
        <w:rPr>
          <w:rFonts w:ascii="Times New Roman" w:eastAsia="Times New Roman" w:hAnsi="Times New Roman" w:cs="Times New Roman"/>
          <w:sz w:val="25"/>
          <w:szCs w:val="25"/>
          <w:lang w:eastAsia="ru-RU"/>
        </w:rPr>
        <w:t>…</w:t>
      </w:r>
      <w:r w:rsidRPr="0048693F">
        <w:rPr>
          <w:rFonts w:ascii="Times New Roman" w:eastAsia="Times New Roman" w:hAnsi="Times New Roman" w:cs="Times New Roman"/>
          <w:sz w:val="25"/>
          <w:szCs w:val="25"/>
          <w:lang w:eastAsia="ru-RU"/>
        </w:rPr>
        <w:t xml:space="preserve"> для детей, достигших возраста шести лет, - в виде цифры "6" и знака "плюс";</w:t>
      </w:r>
    </w:p>
    <w:p w:rsidR="002004C4" w:rsidRPr="0048693F" w:rsidRDefault="002004C4" w:rsidP="002004C4">
      <w:pPr>
        <w:spacing w:after="0" w:line="240" w:lineRule="auto"/>
        <w:jc w:val="both"/>
        <w:rPr>
          <w:rFonts w:ascii="Times New Roman" w:eastAsia="Times New Roman" w:hAnsi="Times New Roman" w:cs="Times New Roman"/>
          <w:sz w:val="25"/>
          <w:szCs w:val="25"/>
          <w:lang w:eastAsia="ru-RU"/>
        </w:rPr>
      </w:pPr>
      <w:bookmarkStart w:id="38" w:name="000014"/>
      <w:bookmarkEnd w:id="38"/>
      <w:r w:rsidRPr="0048693F">
        <w:rPr>
          <w:rFonts w:ascii="Times New Roman" w:eastAsia="Times New Roman" w:hAnsi="Times New Roman" w:cs="Times New Roman"/>
          <w:sz w:val="25"/>
          <w:szCs w:val="25"/>
          <w:lang w:eastAsia="ru-RU"/>
        </w:rPr>
        <w:t xml:space="preserve">3) </w:t>
      </w:r>
      <w:r w:rsidR="00F67890" w:rsidRPr="0048693F">
        <w:rPr>
          <w:rFonts w:ascii="Times New Roman" w:eastAsia="Times New Roman" w:hAnsi="Times New Roman" w:cs="Times New Roman"/>
          <w:sz w:val="25"/>
          <w:szCs w:val="25"/>
          <w:lang w:eastAsia="ru-RU"/>
        </w:rPr>
        <w:t>…</w:t>
      </w:r>
      <w:r w:rsidRPr="0048693F">
        <w:rPr>
          <w:rFonts w:ascii="Times New Roman" w:eastAsia="Times New Roman" w:hAnsi="Times New Roman" w:cs="Times New Roman"/>
          <w:sz w:val="25"/>
          <w:szCs w:val="25"/>
          <w:lang w:eastAsia="ru-RU"/>
        </w:rPr>
        <w:t>для детей, достигших возраста двенадцати лет, - в виде цифры "12" и знака "плюс";</w:t>
      </w:r>
    </w:p>
    <w:p w:rsidR="002004C4" w:rsidRPr="0048693F" w:rsidRDefault="002004C4" w:rsidP="002004C4">
      <w:pPr>
        <w:spacing w:after="0" w:line="240" w:lineRule="auto"/>
        <w:jc w:val="both"/>
        <w:rPr>
          <w:rFonts w:ascii="Times New Roman" w:eastAsia="Times New Roman" w:hAnsi="Times New Roman" w:cs="Times New Roman"/>
          <w:sz w:val="25"/>
          <w:szCs w:val="25"/>
          <w:lang w:eastAsia="ru-RU"/>
        </w:rPr>
      </w:pPr>
      <w:bookmarkStart w:id="39" w:name="000015"/>
      <w:bookmarkEnd w:id="39"/>
      <w:r w:rsidRPr="0048693F">
        <w:rPr>
          <w:rFonts w:ascii="Times New Roman" w:eastAsia="Times New Roman" w:hAnsi="Times New Roman" w:cs="Times New Roman"/>
          <w:sz w:val="25"/>
          <w:szCs w:val="25"/>
          <w:lang w:eastAsia="ru-RU"/>
        </w:rPr>
        <w:t xml:space="preserve">4) </w:t>
      </w:r>
      <w:r w:rsidR="00F67890" w:rsidRPr="0048693F">
        <w:rPr>
          <w:rFonts w:ascii="Times New Roman" w:eastAsia="Times New Roman" w:hAnsi="Times New Roman" w:cs="Times New Roman"/>
          <w:sz w:val="25"/>
          <w:szCs w:val="25"/>
          <w:lang w:eastAsia="ru-RU"/>
        </w:rPr>
        <w:t>…</w:t>
      </w:r>
      <w:r w:rsidRPr="0048693F">
        <w:rPr>
          <w:rFonts w:ascii="Times New Roman" w:eastAsia="Times New Roman" w:hAnsi="Times New Roman" w:cs="Times New Roman"/>
          <w:sz w:val="25"/>
          <w:szCs w:val="25"/>
          <w:lang w:eastAsia="ru-RU"/>
        </w:rPr>
        <w:t xml:space="preserve"> для детей, достигших возраста шестнадцати лет, - в виде цифры "16" и знака "плюс";</w:t>
      </w:r>
    </w:p>
    <w:p w:rsidR="002004C4" w:rsidRPr="0048693F" w:rsidRDefault="002004C4" w:rsidP="002004C4">
      <w:pPr>
        <w:spacing w:after="0" w:line="240" w:lineRule="auto"/>
        <w:jc w:val="both"/>
        <w:rPr>
          <w:rFonts w:ascii="Times New Roman" w:eastAsia="Times New Roman" w:hAnsi="Times New Roman" w:cs="Times New Roman"/>
          <w:sz w:val="25"/>
          <w:szCs w:val="25"/>
          <w:lang w:eastAsia="ru-RU"/>
        </w:rPr>
      </w:pPr>
      <w:bookmarkStart w:id="40" w:name="000016"/>
      <w:bookmarkEnd w:id="40"/>
      <w:r w:rsidRPr="0048693F">
        <w:rPr>
          <w:rFonts w:ascii="Times New Roman" w:eastAsia="Times New Roman" w:hAnsi="Times New Roman" w:cs="Times New Roman"/>
          <w:sz w:val="25"/>
          <w:szCs w:val="25"/>
          <w:lang w:eastAsia="ru-RU"/>
        </w:rPr>
        <w:t>5) применительно к категории информационной продукции, запрещенной для детей, - в виде цифры "18" и знака "плюс"</w:t>
      </w:r>
      <w:r w:rsidR="00F67890" w:rsidRPr="0048693F">
        <w:rPr>
          <w:rFonts w:ascii="Times New Roman" w:eastAsia="Times New Roman" w:hAnsi="Times New Roman" w:cs="Times New Roman"/>
          <w:sz w:val="25"/>
          <w:szCs w:val="25"/>
          <w:lang w:eastAsia="ru-RU"/>
        </w:rPr>
        <w:t>..</w:t>
      </w:r>
      <w:r w:rsidRPr="0048693F">
        <w:rPr>
          <w:rFonts w:ascii="Times New Roman" w:eastAsia="Times New Roman" w:hAnsi="Times New Roman" w:cs="Times New Roman"/>
          <w:sz w:val="25"/>
          <w:szCs w:val="25"/>
          <w:lang w:eastAsia="ru-RU"/>
        </w:rPr>
        <w:t>.</w:t>
      </w:r>
    </w:p>
    <w:p w:rsidR="002004C4" w:rsidRPr="0048693F" w:rsidRDefault="0048693F" w:rsidP="0048693F">
      <w:pPr>
        <w:pStyle w:val="a3"/>
        <w:numPr>
          <w:ilvl w:val="0"/>
          <w:numId w:val="1"/>
        </w:numPr>
        <w:tabs>
          <w:tab w:val="left" w:pos="426"/>
        </w:tabs>
        <w:spacing w:after="0" w:line="240" w:lineRule="auto"/>
        <w:ind w:left="0" w:firstLine="0"/>
        <w:jc w:val="both"/>
        <w:rPr>
          <w:rFonts w:ascii="Times New Roman" w:eastAsia="Times New Roman" w:hAnsi="Times New Roman" w:cs="Times New Roman"/>
          <w:sz w:val="25"/>
          <w:szCs w:val="25"/>
          <w:lang w:eastAsia="ru-RU"/>
        </w:rPr>
      </w:pPr>
      <w:hyperlink r:id="rId9" w:anchor="003656" w:history="1">
        <w:r w:rsidR="00230F66" w:rsidRPr="0048693F">
          <w:rPr>
            <w:rFonts w:ascii="Times New Roman" w:eastAsia="Times New Roman" w:hAnsi="Times New Roman" w:cs="Times New Roman"/>
            <w:color w:val="0000FF"/>
            <w:sz w:val="25"/>
            <w:szCs w:val="25"/>
            <w:u w:val="single"/>
            <w:lang w:eastAsia="ru-RU"/>
          </w:rPr>
          <w:t>Статьи 6.17</w:t>
        </w:r>
      </w:hyperlink>
      <w:r w:rsidR="00230F66" w:rsidRPr="0048693F">
        <w:rPr>
          <w:rFonts w:ascii="Times New Roman" w:eastAsia="Times New Roman" w:hAnsi="Times New Roman" w:cs="Times New Roman"/>
          <w:sz w:val="25"/>
          <w:szCs w:val="25"/>
          <w:lang w:eastAsia="ru-RU"/>
        </w:rPr>
        <w:t xml:space="preserve"> и </w:t>
      </w:r>
      <w:hyperlink r:id="rId10" w:anchor="006899" w:history="1">
        <w:r w:rsidR="00230F66" w:rsidRPr="0048693F">
          <w:rPr>
            <w:rFonts w:ascii="Times New Roman" w:eastAsia="Times New Roman" w:hAnsi="Times New Roman" w:cs="Times New Roman"/>
            <w:color w:val="0000FF"/>
            <w:sz w:val="25"/>
            <w:szCs w:val="25"/>
            <w:u w:val="single"/>
            <w:lang w:eastAsia="ru-RU"/>
          </w:rPr>
          <w:t>7.15</w:t>
        </w:r>
      </w:hyperlink>
      <w:r w:rsidR="00230F66" w:rsidRPr="0048693F">
        <w:rPr>
          <w:rFonts w:ascii="Times New Roman" w:eastAsia="Times New Roman" w:hAnsi="Times New Roman" w:cs="Times New Roman"/>
          <w:sz w:val="25"/>
          <w:szCs w:val="25"/>
          <w:lang w:eastAsia="ru-RU"/>
        </w:rPr>
        <w:t xml:space="preserve">; </w:t>
      </w:r>
      <w:hyperlink r:id="rId11" w:anchor="003947" w:history="1">
        <w:r w:rsidR="00230F66" w:rsidRPr="0048693F">
          <w:rPr>
            <w:rFonts w:ascii="Times New Roman" w:eastAsia="Times New Roman" w:hAnsi="Times New Roman" w:cs="Times New Roman"/>
            <w:color w:val="0000FF"/>
            <w:sz w:val="25"/>
            <w:szCs w:val="25"/>
            <w:u w:val="single"/>
            <w:lang w:eastAsia="ru-RU"/>
          </w:rPr>
          <w:t>часть 2 статьи 13.21</w:t>
        </w:r>
      </w:hyperlink>
      <w:r w:rsidR="00230F66" w:rsidRPr="0048693F">
        <w:rPr>
          <w:rFonts w:ascii="Times New Roman" w:eastAsia="Times New Roman" w:hAnsi="Times New Roman" w:cs="Times New Roman"/>
          <w:sz w:val="25"/>
          <w:szCs w:val="25"/>
          <w:lang w:eastAsia="ru-RU"/>
        </w:rPr>
        <w:t xml:space="preserve">; </w:t>
      </w:r>
      <w:hyperlink r:id="rId12" w:anchor="006858" w:history="1">
        <w:r w:rsidR="00230F66" w:rsidRPr="0048693F">
          <w:rPr>
            <w:rFonts w:ascii="Times New Roman" w:eastAsia="Times New Roman" w:hAnsi="Times New Roman" w:cs="Times New Roman"/>
            <w:color w:val="0000FF"/>
            <w:sz w:val="25"/>
            <w:szCs w:val="25"/>
            <w:u w:val="single"/>
            <w:lang w:eastAsia="ru-RU"/>
          </w:rPr>
          <w:t>часть 4 статьи 14.1</w:t>
        </w:r>
      </w:hyperlink>
      <w:r w:rsidR="00230F66" w:rsidRPr="0048693F">
        <w:rPr>
          <w:rFonts w:ascii="Times New Roman" w:eastAsia="Times New Roman" w:hAnsi="Times New Roman" w:cs="Times New Roman"/>
          <w:sz w:val="25"/>
          <w:szCs w:val="25"/>
          <w:lang w:eastAsia="ru-RU"/>
        </w:rPr>
        <w:t xml:space="preserve">; </w:t>
      </w:r>
      <w:hyperlink r:id="rId13" w:anchor="003651" w:history="1">
        <w:r w:rsidR="00230F66" w:rsidRPr="0048693F">
          <w:rPr>
            <w:rFonts w:ascii="Times New Roman" w:eastAsia="Times New Roman" w:hAnsi="Times New Roman" w:cs="Times New Roman"/>
            <w:color w:val="0000FF"/>
            <w:sz w:val="25"/>
            <w:szCs w:val="25"/>
            <w:u w:val="single"/>
            <w:lang w:eastAsia="ru-RU"/>
          </w:rPr>
          <w:t>часть 3 статьи 14.51</w:t>
        </w:r>
      </w:hyperlink>
      <w:r w:rsidR="00230F66" w:rsidRPr="0048693F">
        <w:rPr>
          <w:rFonts w:ascii="Times New Roman" w:eastAsia="Times New Roman" w:hAnsi="Times New Roman" w:cs="Times New Roman"/>
          <w:sz w:val="25"/>
          <w:szCs w:val="25"/>
          <w:lang w:eastAsia="ru-RU"/>
        </w:rPr>
        <w:t xml:space="preserve">; </w:t>
      </w:r>
      <w:hyperlink r:id="rId14" w:anchor="101515" w:history="1">
        <w:r w:rsidR="00230F66" w:rsidRPr="0048693F">
          <w:rPr>
            <w:rFonts w:ascii="Times New Roman" w:eastAsia="Times New Roman" w:hAnsi="Times New Roman" w:cs="Times New Roman"/>
            <w:color w:val="0000FF"/>
            <w:sz w:val="25"/>
            <w:szCs w:val="25"/>
            <w:u w:val="single"/>
            <w:lang w:eastAsia="ru-RU"/>
          </w:rPr>
          <w:t>статья 17.9</w:t>
        </w:r>
      </w:hyperlink>
      <w:r w:rsidR="00230F66" w:rsidRPr="0048693F">
        <w:rPr>
          <w:rFonts w:ascii="Times New Roman" w:eastAsia="Times New Roman" w:hAnsi="Times New Roman" w:cs="Times New Roman"/>
          <w:sz w:val="25"/>
          <w:szCs w:val="25"/>
          <w:lang w:eastAsia="ru-RU"/>
        </w:rPr>
        <w:t xml:space="preserve">; </w:t>
      </w:r>
      <w:hyperlink r:id="rId15" w:anchor="006687" w:history="1">
        <w:r w:rsidR="00230F66" w:rsidRPr="0048693F">
          <w:rPr>
            <w:rFonts w:ascii="Times New Roman" w:eastAsia="Times New Roman" w:hAnsi="Times New Roman" w:cs="Times New Roman"/>
            <w:color w:val="0000FF"/>
            <w:sz w:val="25"/>
            <w:szCs w:val="25"/>
            <w:u w:val="single"/>
            <w:lang w:eastAsia="ru-RU"/>
          </w:rPr>
          <w:t>часть 1 статьи 19.4</w:t>
        </w:r>
      </w:hyperlink>
      <w:r w:rsidR="00230F66" w:rsidRPr="0048693F">
        <w:rPr>
          <w:rFonts w:ascii="Times New Roman" w:eastAsia="Times New Roman" w:hAnsi="Times New Roman" w:cs="Times New Roman"/>
          <w:sz w:val="25"/>
          <w:szCs w:val="25"/>
          <w:lang w:eastAsia="ru-RU"/>
        </w:rPr>
        <w:t xml:space="preserve">; </w:t>
      </w:r>
      <w:hyperlink r:id="rId16" w:anchor="005264" w:history="1">
        <w:r w:rsidR="00230F66" w:rsidRPr="0048693F">
          <w:rPr>
            <w:rFonts w:ascii="Times New Roman" w:eastAsia="Times New Roman" w:hAnsi="Times New Roman" w:cs="Times New Roman"/>
            <w:color w:val="0000FF"/>
            <w:sz w:val="25"/>
            <w:szCs w:val="25"/>
            <w:u w:val="single"/>
            <w:lang w:eastAsia="ru-RU"/>
          </w:rPr>
          <w:t>статья 19.4.1</w:t>
        </w:r>
      </w:hyperlink>
      <w:r w:rsidR="00230F66" w:rsidRPr="0048693F">
        <w:rPr>
          <w:rFonts w:ascii="Times New Roman" w:eastAsia="Times New Roman" w:hAnsi="Times New Roman" w:cs="Times New Roman"/>
          <w:sz w:val="25"/>
          <w:szCs w:val="25"/>
          <w:lang w:eastAsia="ru-RU"/>
        </w:rPr>
        <w:t xml:space="preserve">; </w:t>
      </w:r>
      <w:hyperlink r:id="rId17" w:anchor="005267" w:history="1">
        <w:r w:rsidR="00230F66" w:rsidRPr="0048693F">
          <w:rPr>
            <w:rFonts w:ascii="Times New Roman" w:eastAsia="Times New Roman" w:hAnsi="Times New Roman" w:cs="Times New Roman"/>
            <w:color w:val="0000FF"/>
            <w:sz w:val="25"/>
            <w:szCs w:val="25"/>
            <w:u w:val="single"/>
            <w:lang w:eastAsia="ru-RU"/>
          </w:rPr>
          <w:t>части 1</w:t>
        </w:r>
      </w:hyperlink>
      <w:r w:rsidR="00230F66" w:rsidRPr="0048693F">
        <w:rPr>
          <w:rFonts w:ascii="Times New Roman" w:eastAsia="Times New Roman" w:hAnsi="Times New Roman" w:cs="Times New Roman"/>
          <w:sz w:val="25"/>
          <w:szCs w:val="25"/>
          <w:lang w:eastAsia="ru-RU"/>
        </w:rPr>
        <w:t xml:space="preserve">, </w:t>
      </w:r>
      <w:hyperlink r:id="rId18" w:anchor="005749" w:history="1">
        <w:r w:rsidR="00230F66" w:rsidRPr="0048693F">
          <w:rPr>
            <w:rFonts w:ascii="Times New Roman" w:eastAsia="Times New Roman" w:hAnsi="Times New Roman" w:cs="Times New Roman"/>
            <w:color w:val="0000FF"/>
            <w:sz w:val="25"/>
            <w:szCs w:val="25"/>
            <w:u w:val="single"/>
            <w:lang w:eastAsia="ru-RU"/>
          </w:rPr>
          <w:t>16 статьи 19.5</w:t>
        </w:r>
      </w:hyperlink>
      <w:r w:rsidR="00230F66" w:rsidRPr="0048693F">
        <w:rPr>
          <w:rFonts w:ascii="Times New Roman" w:eastAsia="Times New Roman" w:hAnsi="Times New Roman" w:cs="Times New Roman"/>
          <w:sz w:val="25"/>
          <w:szCs w:val="25"/>
          <w:lang w:eastAsia="ru-RU"/>
        </w:rPr>
        <w:t xml:space="preserve">; </w:t>
      </w:r>
      <w:hyperlink r:id="rId19" w:anchor="101621" w:history="1">
        <w:r w:rsidR="00230F66" w:rsidRPr="0048693F">
          <w:rPr>
            <w:rFonts w:ascii="Times New Roman" w:eastAsia="Times New Roman" w:hAnsi="Times New Roman" w:cs="Times New Roman"/>
            <w:color w:val="0000FF"/>
            <w:sz w:val="25"/>
            <w:szCs w:val="25"/>
            <w:u w:val="single"/>
            <w:lang w:eastAsia="ru-RU"/>
          </w:rPr>
          <w:t>статьи 19.6</w:t>
        </w:r>
      </w:hyperlink>
      <w:r w:rsidR="00230F66" w:rsidRPr="0048693F">
        <w:rPr>
          <w:rFonts w:ascii="Times New Roman" w:eastAsia="Times New Roman" w:hAnsi="Times New Roman" w:cs="Times New Roman"/>
          <w:sz w:val="25"/>
          <w:szCs w:val="25"/>
          <w:lang w:eastAsia="ru-RU"/>
        </w:rPr>
        <w:t xml:space="preserve"> и </w:t>
      </w:r>
      <w:hyperlink r:id="rId20" w:anchor="101624" w:history="1">
        <w:r w:rsidR="00230F66" w:rsidRPr="0048693F">
          <w:rPr>
            <w:rFonts w:ascii="Times New Roman" w:eastAsia="Times New Roman" w:hAnsi="Times New Roman" w:cs="Times New Roman"/>
            <w:color w:val="0000FF"/>
            <w:sz w:val="25"/>
            <w:szCs w:val="25"/>
            <w:u w:val="single"/>
            <w:lang w:eastAsia="ru-RU"/>
          </w:rPr>
          <w:t>19.7</w:t>
        </w:r>
      </w:hyperlink>
      <w:r w:rsidR="00230F66" w:rsidRPr="0048693F">
        <w:rPr>
          <w:rFonts w:ascii="Times New Roman" w:eastAsia="Times New Roman" w:hAnsi="Times New Roman" w:cs="Times New Roman"/>
          <w:sz w:val="25"/>
          <w:szCs w:val="25"/>
          <w:lang w:eastAsia="ru-RU"/>
        </w:rPr>
        <w:t xml:space="preserve">; </w:t>
      </w:r>
      <w:hyperlink r:id="rId21" w:anchor="101638" w:history="1">
        <w:r w:rsidR="00230F66" w:rsidRPr="0048693F">
          <w:rPr>
            <w:rFonts w:ascii="Times New Roman" w:eastAsia="Times New Roman" w:hAnsi="Times New Roman" w:cs="Times New Roman"/>
            <w:color w:val="0000FF"/>
            <w:sz w:val="25"/>
            <w:szCs w:val="25"/>
            <w:u w:val="single"/>
            <w:lang w:eastAsia="ru-RU"/>
          </w:rPr>
          <w:t>статьи 19.11</w:t>
        </w:r>
      </w:hyperlink>
      <w:r w:rsidR="00230F66" w:rsidRPr="0048693F">
        <w:rPr>
          <w:rFonts w:ascii="Times New Roman" w:eastAsia="Times New Roman" w:hAnsi="Times New Roman" w:cs="Times New Roman"/>
          <w:sz w:val="25"/>
          <w:szCs w:val="25"/>
          <w:lang w:eastAsia="ru-RU"/>
        </w:rPr>
        <w:t xml:space="preserve">, </w:t>
      </w:r>
      <w:hyperlink r:id="rId22" w:anchor="002368" w:history="1">
        <w:r w:rsidR="00230F66" w:rsidRPr="0048693F">
          <w:rPr>
            <w:rFonts w:ascii="Times New Roman" w:eastAsia="Times New Roman" w:hAnsi="Times New Roman" w:cs="Times New Roman"/>
            <w:color w:val="0000FF"/>
            <w:sz w:val="25"/>
            <w:szCs w:val="25"/>
            <w:u w:val="single"/>
            <w:lang w:eastAsia="ru-RU"/>
          </w:rPr>
          <w:t>19.20</w:t>
        </w:r>
      </w:hyperlink>
      <w:r w:rsidR="00230F66" w:rsidRPr="0048693F">
        <w:rPr>
          <w:rFonts w:ascii="Times New Roman" w:eastAsia="Times New Roman" w:hAnsi="Times New Roman" w:cs="Times New Roman"/>
          <w:sz w:val="25"/>
          <w:szCs w:val="25"/>
          <w:lang w:eastAsia="ru-RU"/>
        </w:rPr>
        <w:t xml:space="preserve">, </w:t>
      </w:r>
      <w:hyperlink r:id="rId23" w:anchor="000384" w:history="1">
        <w:r w:rsidR="00230F66" w:rsidRPr="0048693F">
          <w:rPr>
            <w:rFonts w:ascii="Times New Roman" w:eastAsia="Times New Roman" w:hAnsi="Times New Roman" w:cs="Times New Roman"/>
            <w:color w:val="0000FF"/>
            <w:sz w:val="25"/>
            <w:szCs w:val="25"/>
            <w:u w:val="single"/>
            <w:lang w:eastAsia="ru-RU"/>
          </w:rPr>
          <w:t>19.26</w:t>
        </w:r>
      </w:hyperlink>
      <w:r w:rsidR="00230F66" w:rsidRPr="0048693F">
        <w:rPr>
          <w:rFonts w:ascii="Times New Roman" w:eastAsia="Times New Roman" w:hAnsi="Times New Roman" w:cs="Times New Roman"/>
          <w:sz w:val="25"/>
          <w:szCs w:val="25"/>
          <w:lang w:eastAsia="ru-RU"/>
        </w:rPr>
        <w:t xml:space="preserve">, </w:t>
      </w:r>
      <w:hyperlink r:id="rId24" w:anchor="102595" w:history="1">
        <w:r w:rsidR="00230F66" w:rsidRPr="0048693F">
          <w:rPr>
            <w:rFonts w:ascii="Times New Roman" w:eastAsia="Times New Roman" w:hAnsi="Times New Roman" w:cs="Times New Roman"/>
            <w:color w:val="0000FF"/>
            <w:sz w:val="25"/>
            <w:szCs w:val="25"/>
            <w:u w:val="single"/>
            <w:lang w:eastAsia="ru-RU"/>
          </w:rPr>
          <w:t>28.3</w:t>
        </w:r>
      </w:hyperlink>
      <w:r w:rsidR="00230F66" w:rsidRPr="0048693F">
        <w:rPr>
          <w:rFonts w:ascii="Times New Roman" w:eastAsia="Times New Roman" w:hAnsi="Times New Roman" w:cs="Times New Roman"/>
          <w:sz w:val="25"/>
          <w:szCs w:val="25"/>
          <w:lang w:eastAsia="ru-RU"/>
        </w:rPr>
        <w:t xml:space="preserve"> Кодекса Российской Федерации об административных правонарушениях</w:t>
      </w:r>
    </w:p>
    <w:p w:rsidR="0048693F" w:rsidRPr="0048693F" w:rsidRDefault="0048693F" w:rsidP="0048693F">
      <w:pPr>
        <w:pStyle w:val="a3"/>
        <w:numPr>
          <w:ilvl w:val="0"/>
          <w:numId w:val="1"/>
        </w:numPr>
        <w:tabs>
          <w:tab w:val="left" w:pos="426"/>
        </w:tabs>
        <w:spacing w:after="0" w:line="240" w:lineRule="auto"/>
        <w:ind w:left="0" w:firstLine="0"/>
        <w:jc w:val="both"/>
        <w:rPr>
          <w:rFonts w:ascii="Times New Roman" w:hAnsi="Times New Roman"/>
          <w:b/>
          <w:sz w:val="25"/>
          <w:szCs w:val="25"/>
        </w:rPr>
      </w:pPr>
      <w:r w:rsidRPr="0048693F">
        <w:rPr>
          <w:rFonts w:ascii="Times New Roman" w:hAnsi="Times New Roman"/>
          <w:b/>
          <w:sz w:val="25"/>
          <w:szCs w:val="25"/>
        </w:rPr>
        <w:t>Положение «О</w:t>
      </w:r>
      <w:r w:rsidRPr="0048693F">
        <w:rPr>
          <w:rFonts w:ascii="Times New Roman" w:hAnsi="Times New Roman"/>
          <w:b/>
          <w:sz w:val="25"/>
          <w:szCs w:val="25"/>
        </w:rPr>
        <w:t>б условиях присутствия учащихся на публичном показе, при публичном исполнении, демо</w:t>
      </w:r>
      <w:bookmarkStart w:id="41" w:name="_GoBack"/>
      <w:bookmarkEnd w:id="41"/>
      <w:r w:rsidRPr="0048693F">
        <w:rPr>
          <w:rFonts w:ascii="Times New Roman" w:hAnsi="Times New Roman"/>
          <w:b/>
          <w:sz w:val="25"/>
          <w:szCs w:val="25"/>
        </w:rPr>
        <w:t>нстрации посредством зрелищного мероприятия информационной продукции, запрещенной для детей, в случае их организации и (или) проведения в Муниципальном общеобразовательном учреждении «Лицей№6»</w:t>
      </w:r>
      <w:r w:rsidRPr="0048693F">
        <w:rPr>
          <w:rFonts w:ascii="Times New Roman" w:hAnsi="Times New Roman"/>
          <w:b/>
          <w:sz w:val="25"/>
          <w:szCs w:val="25"/>
        </w:rPr>
        <w:t>»</w:t>
      </w:r>
    </w:p>
    <w:p w:rsidR="0048693F" w:rsidRPr="0048693F" w:rsidRDefault="0048693F" w:rsidP="0048693F">
      <w:pPr>
        <w:spacing w:after="0" w:line="240" w:lineRule="auto"/>
        <w:jc w:val="both"/>
        <w:rPr>
          <w:sz w:val="25"/>
          <w:szCs w:val="25"/>
        </w:rPr>
      </w:pPr>
    </w:p>
    <w:sectPr w:rsidR="0048693F" w:rsidRPr="0048693F" w:rsidSect="0048693F">
      <w:pgSz w:w="11906" w:h="16838"/>
      <w:pgMar w:top="568"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32ACB"/>
    <w:multiLevelType w:val="hybridMultilevel"/>
    <w:tmpl w:val="19F88A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9F4"/>
    <w:rsid w:val="002004C4"/>
    <w:rsid w:val="00230F66"/>
    <w:rsid w:val="00437F1B"/>
    <w:rsid w:val="0048693F"/>
    <w:rsid w:val="006B16BC"/>
    <w:rsid w:val="00992F8F"/>
    <w:rsid w:val="009B29CD"/>
    <w:rsid w:val="00B909F4"/>
    <w:rsid w:val="00BD0290"/>
    <w:rsid w:val="00D8470A"/>
    <w:rsid w:val="00F67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6BC"/>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69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6BC"/>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69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acts.ru/doc/federalnyi-zakon-ot-29122010-n-436-fz-o/" TargetMode="External"/><Relationship Id="rId13" Type="http://schemas.openxmlformats.org/officeDocument/2006/relationships/hyperlink" Target="http://legalacts.ru/kodeks/KOAP-RF/razdel-ii/glava-14/statja-14.51/" TargetMode="External"/><Relationship Id="rId18" Type="http://schemas.openxmlformats.org/officeDocument/2006/relationships/hyperlink" Target="http://legalacts.ru/kodeks/KOAP-RF/razdel-ii/glava-19/statja-19.5/"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legalacts.ru/kodeks/KOAP-RF/razdel-ii/glava-19/statja-19.11/" TargetMode="External"/><Relationship Id="rId7" Type="http://schemas.openxmlformats.org/officeDocument/2006/relationships/hyperlink" Target="http://legalacts.ru/doc/federalnyi-zakon-ot-29122010-n-436-fz-o/" TargetMode="External"/><Relationship Id="rId12" Type="http://schemas.openxmlformats.org/officeDocument/2006/relationships/hyperlink" Target="http://legalacts.ru/kodeks/KOAP-RF/razdel-ii/glava-14/statja-14.1/" TargetMode="External"/><Relationship Id="rId17" Type="http://schemas.openxmlformats.org/officeDocument/2006/relationships/hyperlink" Target="http://legalacts.ru/kodeks/KOAP-RF/razdel-ii/glava-19/statja-19.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egalacts.ru/kodeks/KOAP-RF/razdel-ii/glava-19/statja-19.4.1/" TargetMode="External"/><Relationship Id="rId20" Type="http://schemas.openxmlformats.org/officeDocument/2006/relationships/hyperlink" Target="http://legalacts.ru/kodeks/KOAP-RF/razdel-ii/glava-19/statja-19.7/" TargetMode="External"/><Relationship Id="rId1" Type="http://schemas.openxmlformats.org/officeDocument/2006/relationships/numbering" Target="numbering.xml"/><Relationship Id="rId6" Type="http://schemas.openxmlformats.org/officeDocument/2006/relationships/hyperlink" Target="http://legalacts.ru/doc/federalnyi-zakon-ot-29122010-n-436-fz-o/" TargetMode="External"/><Relationship Id="rId11" Type="http://schemas.openxmlformats.org/officeDocument/2006/relationships/hyperlink" Target="http://legalacts.ru/kodeks/KOAP-RF/razdel-ii/glava-13/statja-13.21/" TargetMode="External"/><Relationship Id="rId24" Type="http://schemas.openxmlformats.org/officeDocument/2006/relationships/hyperlink" Target="http://legalacts.ru/kodeks/KOAP-RF/razdel-iv/glava-28/statja-28.3/" TargetMode="External"/><Relationship Id="rId5" Type="http://schemas.openxmlformats.org/officeDocument/2006/relationships/webSettings" Target="webSettings.xml"/><Relationship Id="rId15" Type="http://schemas.openxmlformats.org/officeDocument/2006/relationships/hyperlink" Target="http://legalacts.ru/kodeks/KOAP-RF/razdel-ii/glava-19/statja-19.4/" TargetMode="External"/><Relationship Id="rId23" Type="http://schemas.openxmlformats.org/officeDocument/2006/relationships/hyperlink" Target="http://legalacts.ru/kodeks/KOAP-RF/razdel-ii/glava-19/statja-19.26/" TargetMode="External"/><Relationship Id="rId10" Type="http://schemas.openxmlformats.org/officeDocument/2006/relationships/hyperlink" Target="http://legalacts.ru/kodeks/KOAP-RF/razdel-ii/glava-7/statja-7.15/" TargetMode="External"/><Relationship Id="rId19" Type="http://schemas.openxmlformats.org/officeDocument/2006/relationships/hyperlink" Target="http://legalacts.ru/kodeks/KOAP-RF/razdel-ii/glava-19/statja-19.6/" TargetMode="External"/><Relationship Id="rId4" Type="http://schemas.openxmlformats.org/officeDocument/2006/relationships/settings" Target="settings.xml"/><Relationship Id="rId9" Type="http://schemas.openxmlformats.org/officeDocument/2006/relationships/hyperlink" Target="http://legalacts.ru/kodeks/KOAP-RF/razdel-ii/glava-6/statja-6.17/" TargetMode="External"/><Relationship Id="rId14" Type="http://schemas.openxmlformats.org/officeDocument/2006/relationships/hyperlink" Target="http://legalacts.ru/kodeks/KOAP-RF/razdel-ii/glava-17/statja-17.9/" TargetMode="External"/><Relationship Id="rId22" Type="http://schemas.openxmlformats.org/officeDocument/2006/relationships/hyperlink" Target="http://legalacts.ru/kodeks/KOAP-RF/razdel-ii/glava-19/statja-1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2</Pages>
  <Words>1475</Words>
  <Characters>8414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МОУ Лицей №6</Company>
  <LinksUpToDate>false</LinksUpToDate>
  <CharactersWithSpaces>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2021-01-13T06:17:00Z</cp:lastPrinted>
  <dcterms:created xsi:type="dcterms:W3CDTF">2017-09-12T01:54:00Z</dcterms:created>
  <dcterms:modified xsi:type="dcterms:W3CDTF">2021-01-13T06:17:00Z</dcterms:modified>
</cp:coreProperties>
</file>