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3A" w:rsidRDefault="004776A2" w:rsidP="003B57F1">
      <w:pPr>
        <w:autoSpaceDE w:val="0"/>
        <w:autoSpaceDN w:val="0"/>
        <w:adjustRightInd w:val="0"/>
        <w:ind w:hanging="1260"/>
        <w:jc w:val="center"/>
        <w:outlineLvl w:val="1"/>
        <w:rPr>
          <w:b/>
          <w:sz w:val="28"/>
          <w:szCs w:val="28"/>
        </w:rPr>
      </w:pPr>
      <w:r>
        <w:rPr>
          <w:noProof/>
        </w:rPr>
        <w:drawing>
          <wp:inline distT="0" distB="0" distL="0" distR="0">
            <wp:extent cx="7086600" cy="1363980"/>
            <wp:effectExtent l="0" t="0" r="0" b="762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33" t="-38" r="49222" b="86111"/>
                    <a:stretch>
                      <a:fillRect/>
                    </a:stretch>
                  </pic:blipFill>
                  <pic:spPr bwMode="auto">
                    <a:xfrm>
                      <a:off x="0" y="0"/>
                      <a:ext cx="7086600" cy="1363980"/>
                    </a:xfrm>
                    <a:prstGeom prst="rect">
                      <a:avLst/>
                    </a:prstGeom>
                    <a:noFill/>
                    <a:ln>
                      <a:noFill/>
                    </a:ln>
                  </pic:spPr>
                </pic:pic>
              </a:graphicData>
            </a:graphic>
          </wp:inline>
        </w:drawing>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федеральной государственной гражданской службы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в Министерстве труда и социальной защиты Российской Федерации</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76547B">
        <w:rPr>
          <w:b/>
          <w:sz w:val="28"/>
          <w:szCs w:val="28"/>
        </w:rPr>
        <w:t>7</w:t>
      </w:r>
    </w:p>
    <w:p w:rsidR="0077283A" w:rsidRDefault="004776A2" w:rsidP="003B57F1">
      <w:pPr>
        <w:autoSpaceDE w:val="0"/>
        <w:autoSpaceDN w:val="0"/>
        <w:adjustRightInd w:val="0"/>
        <w:ind w:hanging="1620"/>
        <w:jc w:val="center"/>
        <w:outlineLvl w:val="1"/>
        <w:rPr>
          <w:b/>
          <w:sz w:val="28"/>
          <w:szCs w:val="28"/>
        </w:rPr>
      </w:pPr>
      <w:r>
        <w:rPr>
          <w:noProof/>
        </w:rPr>
        <w:drawing>
          <wp:inline distT="0" distB="0" distL="0" distR="0">
            <wp:extent cx="7322820" cy="10287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9" t="86461" r="48456" b="3072"/>
                    <a:stretch>
                      <a:fillRect/>
                    </a:stretch>
                  </pic:blipFill>
                  <pic:spPr bwMode="auto">
                    <a:xfrm>
                      <a:off x="0" y="0"/>
                      <a:ext cx="7322820" cy="1028700"/>
                    </a:xfrm>
                    <a:prstGeom prst="rect">
                      <a:avLst/>
                    </a:prstGeom>
                    <a:noFill/>
                    <a:ln>
                      <a:noFill/>
                    </a:ln>
                  </pic:spPr>
                </pic:pic>
              </a:graphicData>
            </a:graphic>
          </wp:inline>
        </w:drawing>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rStyle w:val="21"/>
                <w:b w:val="0"/>
                <w:bCs w:val="0"/>
                <w:color w:val="000000"/>
                <w:sz w:val="28"/>
                <w:szCs w:val="28"/>
              </w:rPr>
              <w:t>Основные принципы и правила служебного поведения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5</w:t>
            </w:r>
          </w:p>
        </w:tc>
      </w:tr>
      <w:tr w:rsidR="00CF2E46" w:rsidRPr="00205B56" w:rsidTr="009A53C6">
        <w:tc>
          <w:tcPr>
            <w:tcW w:w="426"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bCs/>
                <w:sz w:val="28"/>
                <w:szCs w:val="28"/>
                <w:bdr w:val="none" w:sz="0" w:space="0" w:color="auto" w:frame="1"/>
              </w:rPr>
              <w:t>Ограничения, запреты и обязанности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7</w:t>
            </w:r>
          </w:p>
        </w:tc>
      </w:tr>
      <w:tr w:rsidR="004813AF" w:rsidRPr="00205B56" w:rsidTr="009A53C6">
        <w:tc>
          <w:tcPr>
            <w:tcW w:w="426" w:type="dxa"/>
            <w:tcBorders>
              <w:top w:val="nil"/>
              <w:left w:val="nil"/>
              <w:bottom w:val="nil"/>
              <w:right w:val="nil"/>
            </w:tcBorders>
          </w:tcPr>
          <w:p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205B56" w:rsidRDefault="00395B53" w:rsidP="00EB1044">
            <w:pPr>
              <w:autoSpaceDE w:val="0"/>
              <w:autoSpaceDN w:val="0"/>
              <w:adjustRightInd w:val="0"/>
              <w:jc w:val="center"/>
              <w:outlineLvl w:val="1"/>
              <w:rPr>
                <w:sz w:val="28"/>
                <w:szCs w:val="28"/>
              </w:rPr>
            </w:pPr>
            <w:r w:rsidRPr="00205B56">
              <w:rPr>
                <w:sz w:val="28"/>
                <w:szCs w:val="28"/>
              </w:rPr>
              <w:t>2</w:t>
            </w:r>
            <w:r w:rsidR="00EB1044">
              <w:rPr>
                <w:sz w:val="28"/>
                <w:szCs w:val="28"/>
              </w:rPr>
              <w:t>6</w:t>
            </w:r>
          </w:p>
        </w:tc>
      </w:tr>
      <w:tr w:rsidR="004813AF" w:rsidRPr="00205B56" w:rsidTr="009A53C6">
        <w:tc>
          <w:tcPr>
            <w:tcW w:w="426" w:type="dxa"/>
            <w:tcBorders>
              <w:top w:val="nil"/>
              <w:left w:val="nil"/>
              <w:bottom w:val="nil"/>
              <w:right w:val="nil"/>
            </w:tcBorders>
          </w:tcPr>
          <w:p w:rsidR="004813AF" w:rsidRPr="00EB1682" w:rsidRDefault="00842B73" w:rsidP="00EB1682">
            <w:pPr>
              <w:autoSpaceDE w:val="0"/>
              <w:autoSpaceDN w:val="0"/>
              <w:adjustRightInd w:val="0"/>
              <w:jc w:val="both"/>
              <w:outlineLvl w:val="1"/>
              <w:rPr>
                <w:sz w:val="28"/>
                <w:szCs w:val="28"/>
              </w:rPr>
            </w:pPr>
            <w:r>
              <w:rPr>
                <w:sz w:val="28"/>
                <w:szCs w:val="28"/>
              </w:rPr>
              <w:t>5.</w:t>
            </w:r>
          </w:p>
        </w:tc>
        <w:tc>
          <w:tcPr>
            <w:tcW w:w="8613" w:type="dxa"/>
            <w:tcBorders>
              <w:top w:val="nil"/>
              <w:left w:val="nil"/>
              <w:bottom w:val="nil"/>
              <w:right w:val="nil"/>
            </w:tcBorders>
          </w:tcPr>
          <w:p w:rsidR="004813AF" w:rsidRPr="00EB1682" w:rsidRDefault="00842B73" w:rsidP="00EB1682">
            <w:pPr>
              <w:autoSpaceDE w:val="0"/>
              <w:autoSpaceDN w:val="0"/>
              <w:adjustRightInd w:val="0"/>
              <w:jc w:val="both"/>
              <w:outlineLvl w:val="1"/>
              <w:rPr>
                <w:bCs/>
                <w:sz w:val="28"/>
                <w:szCs w:val="28"/>
                <w:bdr w:val="none" w:sz="0" w:space="0" w:color="auto" w:frame="1"/>
              </w:rPr>
            </w:pPr>
            <w:r w:rsidRPr="00AB4F26">
              <w:rPr>
                <w:sz w:val="28"/>
                <w:szCs w:val="28"/>
              </w:rPr>
              <w:t xml:space="preserve">Обзор типовых ситуаций конфликта интересов </w:t>
            </w:r>
            <w:r w:rsidRPr="00AB4F26">
              <w:rPr>
                <w:sz w:val="28"/>
                <w:szCs w:val="28"/>
              </w:rPr>
              <w:br/>
              <w:t xml:space="preserve">на государственной службе Российской Федерации </w:t>
            </w:r>
            <w:r w:rsidRPr="00AB4F26">
              <w:rPr>
                <w:sz w:val="28"/>
                <w:szCs w:val="28"/>
              </w:rPr>
              <w:br/>
              <w:t>и порядок их урегулирования</w:t>
            </w:r>
          </w:p>
        </w:tc>
        <w:tc>
          <w:tcPr>
            <w:tcW w:w="992" w:type="dxa"/>
            <w:tcBorders>
              <w:top w:val="nil"/>
              <w:left w:val="nil"/>
              <w:bottom w:val="nil"/>
              <w:right w:val="nil"/>
            </w:tcBorders>
          </w:tcPr>
          <w:p w:rsidR="004813AF" w:rsidRPr="00205B56" w:rsidRDefault="006B1060" w:rsidP="00EB1044">
            <w:pPr>
              <w:autoSpaceDE w:val="0"/>
              <w:autoSpaceDN w:val="0"/>
              <w:adjustRightInd w:val="0"/>
              <w:jc w:val="center"/>
              <w:outlineLvl w:val="1"/>
              <w:rPr>
                <w:sz w:val="28"/>
                <w:szCs w:val="28"/>
              </w:rPr>
            </w:pPr>
            <w:r w:rsidRPr="00205B56">
              <w:rPr>
                <w:sz w:val="28"/>
                <w:szCs w:val="28"/>
              </w:rPr>
              <w:t>3</w:t>
            </w:r>
            <w:r w:rsidR="00EB1044">
              <w:rPr>
                <w:sz w:val="28"/>
                <w:szCs w:val="28"/>
              </w:rPr>
              <w:t>1</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отдельных</w:t>
            </w:r>
            <w:r w:rsidR="009A53C6">
              <w:rPr>
                <w:sz w:val="28"/>
                <w:szCs w:val="28"/>
              </w:rPr>
              <w:t xml:space="preserve"> </w:t>
            </w:r>
            <w:r w:rsidRPr="00AB4F26">
              <w:rPr>
                <w:sz w:val="28"/>
                <w:szCs w:val="28"/>
              </w:rPr>
              <w:t>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tc>
        <w:tc>
          <w:tcPr>
            <w:tcW w:w="992" w:type="dxa"/>
            <w:tcBorders>
              <w:top w:val="nil"/>
              <w:left w:val="nil"/>
              <w:bottom w:val="nil"/>
              <w:right w:val="nil"/>
            </w:tcBorders>
          </w:tcPr>
          <w:p w:rsidR="004813AF" w:rsidRPr="00205B56" w:rsidRDefault="006B1060" w:rsidP="00EB1044">
            <w:pPr>
              <w:autoSpaceDE w:val="0"/>
              <w:autoSpaceDN w:val="0"/>
              <w:adjustRightInd w:val="0"/>
              <w:jc w:val="center"/>
              <w:outlineLvl w:val="1"/>
              <w:rPr>
                <w:sz w:val="28"/>
                <w:szCs w:val="28"/>
              </w:rPr>
            </w:pPr>
            <w:r w:rsidRPr="00205B56">
              <w:rPr>
                <w:sz w:val="28"/>
                <w:szCs w:val="28"/>
              </w:rPr>
              <w:t>3</w:t>
            </w:r>
            <w:r w:rsidR="00EB1044">
              <w:rPr>
                <w:sz w:val="28"/>
                <w:szCs w:val="28"/>
              </w:rPr>
              <w:t>4</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иной оплачиваемой работы</w:t>
            </w:r>
          </w:p>
        </w:tc>
        <w:tc>
          <w:tcPr>
            <w:tcW w:w="992" w:type="dxa"/>
            <w:tcBorders>
              <w:top w:val="nil"/>
              <w:left w:val="nil"/>
              <w:bottom w:val="nil"/>
              <w:right w:val="nil"/>
            </w:tcBorders>
          </w:tcPr>
          <w:p w:rsidR="004813AF" w:rsidRPr="00205B56" w:rsidRDefault="00395B53" w:rsidP="00EB1044">
            <w:pPr>
              <w:autoSpaceDE w:val="0"/>
              <w:autoSpaceDN w:val="0"/>
              <w:adjustRightInd w:val="0"/>
              <w:jc w:val="center"/>
              <w:outlineLvl w:val="1"/>
              <w:rPr>
                <w:sz w:val="28"/>
                <w:szCs w:val="28"/>
              </w:rPr>
            </w:pPr>
            <w:r w:rsidRPr="00205B56">
              <w:rPr>
                <w:sz w:val="28"/>
                <w:szCs w:val="28"/>
              </w:rPr>
              <w:t>3</w:t>
            </w:r>
            <w:r w:rsidR="00EB1044">
              <w:rPr>
                <w:sz w:val="28"/>
                <w:szCs w:val="28"/>
              </w:rPr>
              <w:t>5</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владением ценными</w:t>
            </w:r>
            <w:r w:rsidR="009A53C6">
              <w:rPr>
                <w:sz w:val="28"/>
                <w:szCs w:val="28"/>
              </w:rPr>
              <w:t xml:space="preserve"> </w:t>
            </w:r>
            <w:r w:rsidRPr="00AB4F26">
              <w:rPr>
                <w:sz w:val="28"/>
                <w:szCs w:val="28"/>
              </w:rPr>
              <w:t>бумагами, банковскими вкладами</w:t>
            </w:r>
          </w:p>
        </w:tc>
        <w:tc>
          <w:tcPr>
            <w:tcW w:w="992" w:type="dxa"/>
            <w:tcBorders>
              <w:top w:val="nil"/>
              <w:left w:val="nil"/>
              <w:bottom w:val="nil"/>
              <w:right w:val="nil"/>
            </w:tcBorders>
          </w:tcPr>
          <w:p w:rsidR="00664615" w:rsidRPr="00205B56" w:rsidRDefault="00395B53" w:rsidP="00EB1044">
            <w:pPr>
              <w:autoSpaceDE w:val="0"/>
              <w:autoSpaceDN w:val="0"/>
              <w:adjustRightInd w:val="0"/>
              <w:jc w:val="center"/>
              <w:outlineLvl w:val="1"/>
              <w:rPr>
                <w:sz w:val="28"/>
                <w:szCs w:val="28"/>
              </w:rPr>
            </w:pPr>
            <w:r w:rsidRPr="00205B56">
              <w:rPr>
                <w:sz w:val="28"/>
                <w:szCs w:val="28"/>
              </w:rPr>
              <w:t>3</w:t>
            </w:r>
            <w:r w:rsidR="00EB1044">
              <w:rPr>
                <w:sz w:val="28"/>
                <w:szCs w:val="28"/>
              </w:rPr>
              <w:t>8</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получением подарков и услуг</w:t>
            </w:r>
          </w:p>
        </w:tc>
        <w:tc>
          <w:tcPr>
            <w:tcW w:w="992" w:type="dxa"/>
            <w:tcBorders>
              <w:top w:val="nil"/>
              <w:left w:val="nil"/>
              <w:bottom w:val="nil"/>
              <w:right w:val="nil"/>
            </w:tcBorders>
          </w:tcPr>
          <w:p w:rsidR="00664615" w:rsidRPr="00205B56" w:rsidRDefault="00EB1044" w:rsidP="00395B53">
            <w:pPr>
              <w:autoSpaceDE w:val="0"/>
              <w:autoSpaceDN w:val="0"/>
              <w:adjustRightInd w:val="0"/>
              <w:jc w:val="center"/>
              <w:outlineLvl w:val="1"/>
              <w:rPr>
                <w:sz w:val="28"/>
                <w:szCs w:val="28"/>
              </w:rPr>
            </w:pPr>
            <w:r>
              <w:rPr>
                <w:sz w:val="28"/>
                <w:szCs w:val="28"/>
              </w:rPr>
              <w:t>40</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имущественными обязательствами и судебными разбирательствами</w:t>
            </w:r>
          </w:p>
        </w:tc>
        <w:tc>
          <w:tcPr>
            <w:tcW w:w="992" w:type="dxa"/>
            <w:tcBorders>
              <w:top w:val="nil"/>
              <w:left w:val="nil"/>
              <w:bottom w:val="nil"/>
              <w:right w:val="nil"/>
            </w:tcBorders>
          </w:tcPr>
          <w:p w:rsidR="00664615" w:rsidRPr="00205B56" w:rsidRDefault="006B1060" w:rsidP="00EB1044">
            <w:pPr>
              <w:autoSpaceDE w:val="0"/>
              <w:autoSpaceDN w:val="0"/>
              <w:adjustRightInd w:val="0"/>
              <w:jc w:val="center"/>
              <w:outlineLvl w:val="1"/>
              <w:rPr>
                <w:sz w:val="28"/>
                <w:szCs w:val="28"/>
              </w:rPr>
            </w:pPr>
            <w:r w:rsidRPr="00205B56">
              <w:rPr>
                <w:sz w:val="28"/>
                <w:szCs w:val="28"/>
              </w:rPr>
              <w:t>4</w:t>
            </w:r>
            <w:r w:rsidR="00EB1044">
              <w:rPr>
                <w:sz w:val="28"/>
                <w:szCs w:val="28"/>
              </w:rPr>
              <w:t>2</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tc>
        <w:tc>
          <w:tcPr>
            <w:tcW w:w="992" w:type="dxa"/>
            <w:tcBorders>
              <w:top w:val="nil"/>
              <w:left w:val="nil"/>
              <w:bottom w:val="nil"/>
              <w:right w:val="nil"/>
            </w:tcBorders>
          </w:tcPr>
          <w:p w:rsidR="00664615" w:rsidRPr="00205B56" w:rsidRDefault="006B1060" w:rsidP="00EB1044">
            <w:pPr>
              <w:autoSpaceDE w:val="0"/>
              <w:autoSpaceDN w:val="0"/>
              <w:adjustRightInd w:val="0"/>
              <w:jc w:val="center"/>
              <w:outlineLvl w:val="1"/>
              <w:rPr>
                <w:sz w:val="28"/>
                <w:szCs w:val="28"/>
              </w:rPr>
            </w:pPr>
            <w:r w:rsidRPr="00205B56">
              <w:rPr>
                <w:sz w:val="28"/>
                <w:szCs w:val="28"/>
              </w:rPr>
              <w:t>4</w:t>
            </w:r>
            <w:r w:rsidR="00EB1044">
              <w:rPr>
                <w:sz w:val="28"/>
                <w:szCs w:val="28"/>
              </w:rPr>
              <w:t>4</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Ситуации, связанные с явным нарушением гражданским служащим установленных запретов</w:t>
            </w:r>
          </w:p>
        </w:tc>
        <w:tc>
          <w:tcPr>
            <w:tcW w:w="992" w:type="dxa"/>
            <w:tcBorders>
              <w:top w:val="nil"/>
              <w:left w:val="nil"/>
              <w:bottom w:val="nil"/>
              <w:right w:val="nil"/>
            </w:tcBorders>
          </w:tcPr>
          <w:p w:rsidR="00664615" w:rsidRPr="00205B56" w:rsidRDefault="00395B53" w:rsidP="00EB1044">
            <w:pPr>
              <w:autoSpaceDE w:val="0"/>
              <w:autoSpaceDN w:val="0"/>
              <w:adjustRightInd w:val="0"/>
              <w:jc w:val="center"/>
              <w:outlineLvl w:val="1"/>
              <w:rPr>
                <w:sz w:val="28"/>
                <w:szCs w:val="28"/>
              </w:rPr>
            </w:pPr>
            <w:r w:rsidRPr="00205B56">
              <w:rPr>
                <w:sz w:val="28"/>
                <w:szCs w:val="28"/>
              </w:rPr>
              <w:t>4</w:t>
            </w:r>
            <w:r w:rsidR="00EB1044">
              <w:rPr>
                <w:sz w:val="28"/>
                <w:szCs w:val="28"/>
              </w:rPr>
              <w:t>5</w:t>
            </w:r>
          </w:p>
        </w:tc>
      </w:tr>
      <w:tr w:rsidR="00EB7205" w:rsidRPr="00205B56" w:rsidTr="009A53C6">
        <w:tc>
          <w:tcPr>
            <w:tcW w:w="426" w:type="dxa"/>
            <w:tcBorders>
              <w:top w:val="nil"/>
              <w:left w:val="nil"/>
              <w:bottom w:val="nil"/>
              <w:right w:val="nil"/>
            </w:tcBorders>
          </w:tcPr>
          <w:p w:rsidR="00EB7205" w:rsidRPr="00EB1682" w:rsidRDefault="00EB7205" w:rsidP="009A53C6">
            <w:pPr>
              <w:autoSpaceDE w:val="0"/>
              <w:autoSpaceDN w:val="0"/>
              <w:adjustRightInd w:val="0"/>
              <w:jc w:val="both"/>
              <w:outlineLvl w:val="1"/>
              <w:rPr>
                <w:sz w:val="28"/>
                <w:szCs w:val="28"/>
              </w:rPr>
            </w:pPr>
            <w:r>
              <w:rPr>
                <w:sz w:val="28"/>
                <w:szCs w:val="28"/>
              </w:rPr>
              <w:t>6.</w:t>
            </w:r>
          </w:p>
        </w:tc>
        <w:tc>
          <w:tcPr>
            <w:tcW w:w="8613" w:type="dxa"/>
            <w:tcBorders>
              <w:top w:val="nil"/>
              <w:left w:val="nil"/>
              <w:bottom w:val="nil"/>
              <w:right w:val="nil"/>
            </w:tcBorders>
          </w:tcPr>
          <w:p w:rsidR="00EB7205" w:rsidRPr="00AB4F26" w:rsidRDefault="00EB7205" w:rsidP="00EB7205">
            <w:pPr>
              <w:widowControl w:val="0"/>
              <w:autoSpaceDE w:val="0"/>
              <w:autoSpaceDN w:val="0"/>
              <w:adjustRightInd w:val="0"/>
              <w:jc w:val="both"/>
              <w:outlineLvl w:val="0"/>
              <w:rPr>
                <w:sz w:val="28"/>
                <w:szCs w:val="28"/>
              </w:rPr>
            </w:pPr>
            <w:r w:rsidRPr="00EB7205">
              <w:rPr>
                <w:sz w:val="28"/>
                <w:szCs w:val="28"/>
              </w:rPr>
              <w:t>Информационные таблицы по основным правам,</w:t>
            </w:r>
            <w:r>
              <w:rPr>
                <w:sz w:val="28"/>
                <w:szCs w:val="28"/>
              </w:rPr>
              <w:t xml:space="preserve"> </w:t>
            </w:r>
            <w:r w:rsidRPr="00EB7205">
              <w:rPr>
                <w:sz w:val="28"/>
                <w:szCs w:val="28"/>
              </w:rPr>
              <w:t>обязанностям гражданских служащих, а также по</w:t>
            </w:r>
            <w:r>
              <w:rPr>
                <w:sz w:val="28"/>
                <w:szCs w:val="28"/>
              </w:rPr>
              <w:t xml:space="preserve"> </w:t>
            </w:r>
            <w:r w:rsidRPr="00EB7205">
              <w:rPr>
                <w:sz w:val="28"/>
                <w:szCs w:val="28"/>
              </w:rPr>
              <w:t>ограничениям и запретам, связанным с гражданской службой</w:t>
            </w:r>
          </w:p>
        </w:tc>
        <w:tc>
          <w:tcPr>
            <w:tcW w:w="992" w:type="dxa"/>
            <w:tcBorders>
              <w:top w:val="nil"/>
              <w:left w:val="nil"/>
              <w:bottom w:val="nil"/>
              <w:right w:val="nil"/>
            </w:tcBorders>
          </w:tcPr>
          <w:p w:rsidR="00EB7205" w:rsidRPr="00205B56" w:rsidRDefault="006B1060" w:rsidP="00EB1044">
            <w:pPr>
              <w:autoSpaceDE w:val="0"/>
              <w:autoSpaceDN w:val="0"/>
              <w:adjustRightInd w:val="0"/>
              <w:jc w:val="center"/>
              <w:outlineLvl w:val="1"/>
              <w:rPr>
                <w:sz w:val="28"/>
                <w:szCs w:val="28"/>
              </w:rPr>
            </w:pPr>
            <w:r w:rsidRPr="00205B56">
              <w:rPr>
                <w:sz w:val="28"/>
                <w:szCs w:val="28"/>
              </w:rPr>
              <w:t>4</w:t>
            </w:r>
            <w:r w:rsidR="00EB1044">
              <w:rPr>
                <w:sz w:val="28"/>
                <w:szCs w:val="28"/>
              </w:rPr>
              <w:t>8</w:t>
            </w:r>
          </w:p>
        </w:tc>
      </w:tr>
      <w:tr w:rsidR="004813AF" w:rsidRPr="00205B56" w:rsidTr="009A53C6">
        <w:tc>
          <w:tcPr>
            <w:tcW w:w="426" w:type="dxa"/>
            <w:tcBorders>
              <w:top w:val="nil"/>
              <w:left w:val="nil"/>
              <w:bottom w:val="nil"/>
              <w:right w:val="nil"/>
            </w:tcBorders>
          </w:tcPr>
          <w:p w:rsidR="004813AF" w:rsidRPr="00EB1682" w:rsidRDefault="00EB7205" w:rsidP="00EB7205">
            <w:pPr>
              <w:autoSpaceDE w:val="0"/>
              <w:autoSpaceDN w:val="0"/>
              <w:adjustRightInd w:val="0"/>
              <w:jc w:val="both"/>
              <w:outlineLvl w:val="1"/>
              <w:rPr>
                <w:sz w:val="28"/>
                <w:szCs w:val="28"/>
              </w:rPr>
            </w:pPr>
            <w:r>
              <w:rPr>
                <w:sz w:val="28"/>
                <w:szCs w:val="28"/>
              </w:rPr>
              <w:t>7</w:t>
            </w:r>
            <w:r w:rsidR="00D711E7">
              <w:rPr>
                <w:sz w:val="28"/>
                <w:szCs w:val="28"/>
              </w:rPr>
              <w:t>.</w:t>
            </w:r>
          </w:p>
        </w:tc>
        <w:tc>
          <w:tcPr>
            <w:tcW w:w="8613" w:type="dxa"/>
            <w:tcBorders>
              <w:top w:val="nil"/>
              <w:left w:val="nil"/>
              <w:bottom w:val="nil"/>
              <w:right w:val="nil"/>
            </w:tcBorders>
          </w:tcPr>
          <w:p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rsidR="004813AF" w:rsidRPr="00205B56" w:rsidRDefault="006B1060" w:rsidP="00EB1044">
            <w:pPr>
              <w:autoSpaceDE w:val="0"/>
              <w:autoSpaceDN w:val="0"/>
              <w:adjustRightInd w:val="0"/>
              <w:jc w:val="center"/>
              <w:outlineLvl w:val="1"/>
              <w:rPr>
                <w:sz w:val="28"/>
                <w:szCs w:val="28"/>
              </w:rPr>
            </w:pPr>
            <w:r w:rsidRPr="00205B56">
              <w:rPr>
                <w:sz w:val="28"/>
                <w:szCs w:val="28"/>
              </w:rPr>
              <w:t>5</w:t>
            </w:r>
            <w:r w:rsidR="00EB1044">
              <w:rPr>
                <w:sz w:val="28"/>
                <w:szCs w:val="28"/>
              </w:rPr>
              <w:t>2</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796DAA" w:rsidRDefault="00796DAA"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AF33B2" w:rsidRPr="00AF33B2" w:rsidRDefault="00AF33B2" w:rsidP="00AF33B2">
      <w:pPr>
        <w:shd w:val="clear" w:color="auto" w:fill="FFFFFF"/>
        <w:spacing w:line="300" w:lineRule="atLeast"/>
        <w:ind w:firstLine="708"/>
        <w:jc w:val="both"/>
        <w:textAlignment w:val="baseline"/>
        <w:rPr>
          <w:sz w:val="28"/>
          <w:szCs w:val="28"/>
        </w:rPr>
      </w:pPr>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 Федеральным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256368">
        <w:rPr>
          <w:sz w:val="28"/>
          <w:szCs w:val="28"/>
        </w:rPr>
        <w:t xml:space="preserve">, </w:t>
      </w:r>
      <w:r w:rsidR="00256368">
        <w:rPr>
          <w:sz w:val="28"/>
          <w:szCs w:val="28"/>
        </w:rPr>
        <w:br/>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256368">
        <w:rPr>
          <w:sz w:val="28"/>
          <w:szCs w:val="28"/>
        </w:rPr>
        <w:t xml:space="preserve"> и от 7 мая </w:t>
      </w:r>
      <w:r w:rsidR="00DF5684">
        <w:rPr>
          <w:sz w:val="28"/>
          <w:szCs w:val="28"/>
        </w:rPr>
        <w:br/>
      </w:r>
      <w:r w:rsidR="00256368">
        <w:rPr>
          <w:sz w:val="28"/>
          <w:szCs w:val="28"/>
        </w:rPr>
        <w:t>2013 г. № 79-ФЗ «О</w:t>
      </w:r>
      <w:r w:rsidR="00256368" w:rsidRPr="00256368">
        <w:rPr>
          <w:sz w:val="28"/>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00256368">
        <w:rPr>
          <w:sz w:val="28"/>
          <w:szCs w:val="28"/>
        </w:rPr>
        <w:t>Р</w:t>
      </w:r>
      <w:r w:rsidR="00256368" w:rsidRPr="00256368">
        <w:rPr>
          <w:sz w:val="28"/>
          <w:szCs w:val="28"/>
        </w:rPr>
        <w:t xml:space="preserve">оссийской </w:t>
      </w:r>
      <w:r w:rsidR="00256368">
        <w:rPr>
          <w:sz w:val="28"/>
          <w:szCs w:val="28"/>
        </w:rPr>
        <w:t>Ф</w:t>
      </w:r>
      <w:r w:rsidR="00256368" w:rsidRPr="00256368">
        <w:rPr>
          <w:sz w:val="28"/>
          <w:szCs w:val="28"/>
        </w:rPr>
        <w:t>едерации, владеть и (или) пользоваться иностранными финансовыми инструментами</w:t>
      </w:r>
      <w:r w:rsidR="00256368">
        <w:rPr>
          <w:sz w:val="28"/>
          <w:szCs w:val="28"/>
        </w:rPr>
        <w:t>»</w:t>
      </w:r>
      <w:r w:rsidR="00E17BD7">
        <w:rPr>
          <w:sz w:val="28"/>
          <w:szCs w:val="28"/>
        </w:rPr>
        <w:t xml:space="preserve"> </w:t>
      </w:r>
      <w:r w:rsidR="00D62C02">
        <w:rPr>
          <w:sz w:val="28"/>
          <w:szCs w:val="28"/>
        </w:rPr>
        <w:br/>
      </w:r>
      <w:r w:rsidR="00E17BD7">
        <w:rPr>
          <w:sz w:val="28"/>
          <w:szCs w:val="28"/>
        </w:rPr>
        <w:t>(далее – Федеральный закон №</w:t>
      </w:r>
      <w:r w:rsidR="00256368">
        <w:rPr>
          <w:sz w:val="28"/>
          <w:szCs w:val="28"/>
        </w:rPr>
        <w:t> </w:t>
      </w:r>
      <w:r w:rsidR="00E17BD7">
        <w:rPr>
          <w:sz w:val="28"/>
          <w:szCs w:val="28"/>
        </w:rPr>
        <w:t>273-ФЗ, Федеральный закон №</w:t>
      </w:r>
      <w:r w:rsidR="00256368">
        <w:rPr>
          <w:sz w:val="28"/>
          <w:szCs w:val="28"/>
        </w:rPr>
        <w:t> </w:t>
      </w:r>
      <w:r w:rsidR="00E17BD7">
        <w:rPr>
          <w:sz w:val="28"/>
          <w:szCs w:val="28"/>
        </w:rPr>
        <w:t>230-ФЗ</w:t>
      </w:r>
      <w:r w:rsidR="00256368">
        <w:rPr>
          <w:sz w:val="28"/>
          <w:szCs w:val="28"/>
        </w:rPr>
        <w:t xml:space="preserve">, Федеральный закон </w:t>
      </w:r>
      <w:r w:rsidR="00DF5684">
        <w:rPr>
          <w:sz w:val="28"/>
          <w:szCs w:val="28"/>
        </w:rPr>
        <w:t xml:space="preserve">от 07.05.2013 </w:t>
      </w:r>
      <w:r w:rsidR="00256368">
        <w:rPr>
          <w:sz w:val="28"/>
          <w:szCs w:val="28"/>
        </w:rPr>
        <w:t>№ 79-ФЗ</w:t>
      </w:r>
      <w:r w:rsidR="00E17BD7">
        <w:rPr>
          <w:sz w:val="28"/>
          <w:szCs w:val="28"/>
        </w:rPr>
        <w:t>)</w:t>
      </w:r>
      <w:r w:rsidRPr="00AF33B2">
        <w:rPr>
          <w:sz w:val="28"/>
          <w:szCs w:val="28"/>
          <w:bdr w:val="none" w:sz="0" w:space="0" w:color="auto" w:frame="1"/>
        </w:rPr>
        <w:t>.</w:t>
      </w:r>
    </w:p>
    <w:p w:rsidR="00AF33B2" w:rsidRPr="0077283A" w:rsidRDefault="00AF33B2" w:rsidP="0077283A">
      <w:pPr>
        <w:shd w:val="clear" w:color="auto" w:fill="FFFFFF"/>
        <w:spacing w:line="300" w:lineRule="atLeast"/>
        <w:ind w:firstLine="708"/>
        <w:jc w:val="both"/>
        <w:textAlignment w:val="baseline"/>
        <w:rPr>
          <w:sz w:val="28"/>
          <w:szCs w:val="28"/>
        </w:rPr>
      </w:pPr>
    </w:p>
    <w:p w:rsidR="00D4663C" w:rsidRDefault="00D4663C"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5F74FA" w:rsidRPr="005F74FA" w:rsidRDefault="00047997" w:rsidP="002C1348">
      <w:pPr>
        <w:autoSpaceDE w:val="0"/>
        <w:autoSpaceDN w:val="0"/>
        <w:adjustRightInd w:val="0"/>
        <w:jc w:val="center"/>
        <w:rPr>
          <w:sz w:val="28"/>
          <w:szCs w:val="28"/>
        </w:rPr>
      </w:pPr>
      <w:r>
        <w:rPr>
          <w:rStyle w:val="21"/>
          <w:bCs w:val="0"/>
          <w:color w:val="000000"/>
          <w:sz w:val="28"/>
          <w:szCs w:val="28"/>
        </w:rPr>
        <w:lastRenderedPageBreak/>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5F74FA">
        <w:rPr>
          <w:rStyle w:val="21"/>
          <w:bCs w:val="0"/>
          <w:color w:val="000000"/>
          <w:sz w:val="28"/>
          <w:szCs w:val="28"/>
        </w:rPr>
        <w:t>гражданских служащих Минтруда России</w:t>
      </w:r>
    </w:p>
    <w:p w:rsidR="002C1348" w:rsidRDefault="002C1348" w:rsidP="002C1348">
      <w:pPr>
        <w:autoSpaceDE w:val="0"/>
        <w:autoSpaceDN w:val="0"/>
        <w:adjustRightInd w:val="0"/>
        <w:ind w:firstLine="360"/>
        <w:jc w:val="both"/>
        <w:outlineLvl w:val="1"/>
        <w:rPr>
          <w:sz w:val="28"/>
          <w:szCs w:val="28"/>
        </w:rPr>
      </w:pPr>
    </w:p>
    <w:p w:rsidR="00BD5F86" w:rsidRPr="002C1348" w:rsidRDefault="002C1348" w:rsidP="00162202">
      <w:pPr>
        <w:autoSpaceDE w:val="0"/>
        <w:autoSpaceDN w:val="0"/>
        <w:adjustRightInd w:val="0"/>
        <w:ind w:firstLine="708"/>
        <w:jc w:val="both"/>
        <w:outlineLvl w:val="1"/>
        <w:rPr>
          <w:b/>
          <w:sz w:val="28"/>
          <w:szCs w:val="28"/>
        </w:rPr>
      </w:pPr>
      <w:r w:rsidRPr="002C1348">
        <w:rPr>
          <w:sz w:val="28"/>
          <w:szCs w:val="28"/>
        </w:rPr>
        <w:t>Основные принципы и правила</w:t>
      </w:r>
      <w:r w:rsidR="00EF66C3">
        <w:rPr>
          <w:sz w:val="28"/>
          <w:szCs w:val="28"/>
        </w:rPr>
        <w:t xml:space="preserve"> </w:t>
      </w:r>
      <w:r w:rsidRPr="002C1348">
        <w:rPr>
          <w:sz w:val="28"/>
          <w:szCs w:val="28"/>
        </w:rPr>
        <w:t xml:space="preserve">служебного поведения </w:t>
      </w:r>
      <w:r w:rsidR="00EF66C3">
        <w:rPr>
          <w:sz w:val="28"/>
          <w:szCs w:val="28"/>
        </w:rPr>
        <w:t xml:space="preserve">(требования к служебному поведению) </w:t>
      </w:r>
      <w:r w:rsidRPr="002C1348">
        <w:rPr>
          <w:sz w:val="28"/>
          <w:szCs w:val="28"/>
        </w:rPr>
        <w:t xml:space="preserve">гражданских служащих </w:t>
      </w:r>
      <w:r>
        <w:rPr>
          <w:sz w:val="28"/>
          <w:szCs w:val="28"/>
        </w:rPr>
        <w:t xml:space="preserve">Минтруда России </w:t>
      </w:r>
      <w:r w:rsidRPr="002C1348">
        <w:rPr>
          <w:sz w:val="28"/>
          <w:szCs w:val="28"/>
        </w:rPr>
        <w:t xml:space="preserve">предусмотрены </w:t>
      </w:r>
      <w:r w:rsidR="00EF66C3">
        <w:rPr>
          <w:sz w:val="28"/>
          <w:szCs w:val="28"/>
        </w:rPr>
        <w:t xml:space="preserve">статьей 18 </w:t>
      </w:r>
      <w:r w:rsidR="00EF66C3" w:rsidRPr="00F92D36">
        <w:rPr>
          <w:sz w:val="28"/>
          <w:szCs w:val="28"/>
        </w:rPr>
        <w:t xml:space="preserve">Федеральными законами от 27 июля 2004 г. № 79-ФЗ </w:t>
      </w:r>
      <w:r w:rsidR="004A08DD">
        <w:rPr>
          <w:sz w:val="28"/>
          <w:szCs w:val="28"/>
        </w:rPr>
        <w:br/>
      </w:r>
      <w:r w:rsidR="00EF66C3" w:rsidRPr="00F92D36">
        <w:rPr>
          <w:sz w:val="28"/>
          <w:szCs w:val="28"/>
        </w:rPr>
        <w:t>«О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EF66C3">
        <w:rPr>
          <w:sz w:val="28"/>
          <w:szCs w:val="28"/>
        </w:rPr>
        <w:t xml:space="preserve">, </w:t>
      </w:r>
      <w:r w:rsidRPr="002C1348">
        <w:rPr>
          <w:sz w:val="28"/>
          <w:szCs w:val="28"/>
        </w:rPr>
        <w:t>Кодексом этики и служебного поведения федеральных государственных гражданских служащих Министерства труда и социальной защиты Российской Федерации, утвержденным приказом Минтруда России от 17 декабря 2012 г. № 604.</w:t>
      </w:r>
    </w:p>
    <w:p w:rsidR="00304E77" w:rsidRPr="002C1348" w:rsidRDefault="00304E77" w:rsidP="00162202">
      <w:pPr>
        <w:ind w:firstLine="600"/>
        <w:jc w:val="both"/>
        <w:rPr>
          <w:sz w:val="28"/>
          <w:szCs w:val="28"/>
        </w:rPr>
      </w:pPr>
      <w:r w:rsidRPr="002C1348">
        <w:rPr>
          <w:sz w:val="28"/>
          <w:szCs w:val="28"/>
        </w:rPr>
        <w:t>Гражданские служащие Мин</w:t>
      </w:r>
      <w:r w:rsidR="002C1348" w:rsidRPr="002C1348">
        <w:rPr>
          <w:sz w:val="28"/>
          <w:szCs w:val="28"/>
        </w:rPr>
        <w:t>труда России</w:t>
      </w:r>
      <w:r w:rsidRPr="002C1348">
        <w:rPr>
          <w:sz w:val="28"/>
          <w:szCs w:val="28"/>
        </w:rPr>
        <w:t>, сознавая ответственность перед государством, обществом и гражданами, призваны:</w:t>
      </w:r>
    </w:p>
    <w:p w:rsidR="00304E77" w:rsidRPr="00162202" w:rsidRDefault="00304E77" w:rsidP="00162202">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обеспечения эффективной работы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304E77" w:rsidRPr="00162202" w:rsidRDefault="00304E77" w:rsidP="00162202">
      <w:pPr>
        <w:ind w:firstLine="600"/>
        <w:jc w:val="both"/>
        <w:rPr>
          <w:sz w:val="28"/>
          <w:szCs w:val="28"/>
        </w:rPr>
      </w:pPr>
      <w:r w:rsidRPr="00162202">
        <w:rPr>
          <w:sz w:val="28"/>
          <w:szCs w:val="28"/>
        </w:rPr>
        <w:t>в) осуществлять свою деятельность в пределах полномочий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04E77" w:rsidRPr="00162202" w:rsidRDefault="00304E77" w:rsidP="00162202">
      <w:pPr>
        <w:ind w:firstLine="600"/>
        <w:jc w:val="both"/>
        <w:rPr>
          <w:b/>
          <w:sz w:val="28"/>
          <w:szCs w:val="28"/>
        </w:rPr>
      </w:pPr>
      <w:r w:rsidRPr="00162202">
        <w:rPr>
          <w:b/>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04E77" w:rsidRPr="00162202" w:rsidRDefault="00304E77" w:rsidP="00162202">
      <w:pPr>
        <w:ind w:firstLine="600"/>
        <w:jc w:val="both"/>
        <w:rPr>
          <w:sz w:val="28"/>
          <w:szCs w:val="28"/>
        </w:rPr>
      </w:pPr>
      <w:r w:rsidRPr="00162202">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04E77" w:rsidRPr="00162202" w:rsidRDefault="00304E77" w:rsidP="00162202">
      <w:pPr>
        <w:ind w:firstLine="600"/>
        <w:jc w:val="both"/>
        <w:rPr>
          <w:sz w:val="28"/>
          <w:szCs w:val="28"/>
        </w:rPr>
      </w:pPr>
      <w:r w:rsidRPr="00162202">
        <w:rPr>
          <w:sz w:val="28"/>
          <w:szCs w:val="28"/>
        </w:rPr>
        <w:t>ж) соблюдать нормы служебной, профессиональной этики и правила делового поведения;</w:t>
      </w:r>
    </w:p>
    <w:p w:rsidR="00304E77" w:rsidRPr="00162202" w:rsidRDefault="00304E77" w:rsidP="00162202">
      <w:pPr>
        <w:ind w:firstLine="600"/>
        <w:jc w:val="both"/>
        <w:rPr>
          <w:sz w:val="28"/>
          <w:szCs w:val="28"/>
        </w:rPr>
      </w:pPr>
      <w:r w:rsidRPr="00162202">
        <w:rPr>
          <w:sz w:val="28"/>
          <w:szCs w:val="28"/>
        </w:rPr>
        <w:t>з) проявлять корректность и внимательность в обращении с гражданами и должностными лицами;</w:t>
      </w:r>
    </w:p>
    <w:p w:rsidR="00304E77" w:rsidRPr="00162202" w:rsidRDefault="00304E77" w:rsidP="00162202">
      <w:pPr>
        <w:ind w:firstLine="600"/>
        <w:jc w:val="both"/>
        <w:rPr>
          <w:sz w:val="28"/>
          <w:szCs w:val="28"/>
        </w:rPr>
      </w:pPr>
      <w:r w:rsidRPr="00162202">
        <w:rPr>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04E77" w:rsidRPr="00162202" w:rsidRDefault="00304E77" w:rsidP="00162202">
      <w:pPr>
        <w:ind w:firstLine="600"/>
        <w:jc w:val="both"/>
        <w:rPr>
          <w:b/>
          <w:sz w:val="28"/>
          <w:szCs w:val="28"/>
        </w:rPr>
      </w:pPr>
      <w:r w:rsidRPr="00162202">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Мин</w:t>
      </w:r>
      <w:r w:rsidR="00162202">
        <w:rPr>
          <w:b/>
          <w:sz w:val="28"/>
          <w:szCs w:val="28"/>
        </w:rPr>
        <w:t>труда России</w:t>
      </w:r>
      <w:r w:rsidRPr="00162202">
        <w:rPr>
          <w:b/>
          <w:sz w:val="28"/>
          <w:szCs w:val="28"/>
        </w:rPr>
        <w:t>;</w:t>
      </w:r>
    </w:p>
    <w:p w:rsidR="00304E77" w:rsidRPr="00162202" w:rsidRDefault="00304E77" w:rsidP="00162202">
      <w:pPr>
        <w:ind w:firstLine="600"/>
        <w:jc w:val="both"/>
        <w:rPr>
          <w:b/>
          <w:sz w:val="28"/>
          <w:szCs w:val="28"/>
        </w:rPr>
      </w:pPr>
      <w:r w:rsidRPr="00162202">
        <w:rPr>
          <w:b/>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04E77" w:rsidRPr="00162202" w:rsidRDefault="00304E77" w:rsidP="00162202">
      <w:pPr>
        <w:ind w:firstLine="600"/>
        <w:jc w:val="both"/>
        <w:rPr>
          <w:b/>
          <w:sz w:val="28"/>
          <w:szCs w:val="28"/>
        </w:rPr>
      </w:pPr>
      <w:r w:rsidRPr="00162202">
        <w:rPr>
          <w:b/>
          <w:sz w:val="28"/>
          <w:szCs w:val="28"/>
        </w:rPr>
        <w:lastRenderedPageBreak/>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04E77" w:rsidRPr="00162202" w:rsidRDefault="00304E77" w:rsidP="00162202">
      <w:pPr>
        <w:ind w:firstLine="600"/>
        <w:jc w:val="both"/>
        <w:rPr>
          <w:sz w:val="28"/>
          <w:szCs w:val="28"/>
        </w:rPr>
      </w:pPr>
      <w:r w:rsidRPr="00162202">
        <w:rPr>
          <w:sz w:val="28"/>
          <w:szCs w:val="28"/>
        </w:rPr>
        <w:t>н) воздерживаться от публичных высказываний, суждений и оценок в отношении деятельности Мин</w:t>
      </w:r>
      <w:r w:rsidR="00162202">
        <w:rPr>
          <w:sz w:val="28"/>
          <w:szCs w:val="28"/>
        </w:rPr>
        <w:t>труда России</w:t>
      </w:r>
      <w:r w:rsidRPr="00162202">
        <w:rPr>
          <w:sz w:val="28"/>
          <w:szCs w:val="28"/>
        </w:rPr>
        <w:t>, его руководителей, если это не входит в их должностные обязанности;</w:t>
      </w:r>
    </w:p>
    <w:p w:rsidR="00304E77" w:rsidRPr="00162202" w:rsidRDefault="00304E77" w:rsidP="00162202">
      <w:pPr>
        <w:ind w:firstLine="600"/>
        <w:jc w:val="both"/>
        <w:rPr>
          <w:sz w:val="28"/>
          <w:szCs w:val="28"/>
        </w:rPr>
      </w:pPr>
      <w:r w:rsidRPr="00162202">
        <w:rPr>
          <w:sz w:val="28"/>
          <w:szCs w:val="28"/>
        </w:rPr>
        <w:t>о) соблюдать установленные в Мин</w:t>
      </w:r>
      <w:r w:rsidR="00162202">
        <w:rPr>
          <w:sz w:val="28"/>
          <w:szCs w:val="28"/>
        </w:rPr>
        <w:t>труде России</w:t>
      </w:r>
      <w:r w:rsidRPr="00162202">
        <w:rPr>
          <w:sz w:val="28"/>
          <w:szCs w:val="28"/>
        </w:rPr>
        <w:t xml:space="preserve"> правила публичных выступлений и предоставления служебной информации;</w:t>
      </w:r>
    </w:p>
    <w:p w:rsidR="00304E77" w:rsidRPr="00162202" w:rsidRDefault="00304E77" w:rsidP="00162202">
      <w:pPr>
        <w:ind w:firstLine="600"/>
        <w:jc w:val="both"/>
        <w:rPr>
          <w:sz w:val="28"/>
          <w:szCs w:val="28"/>
        </w:rPr>
      </w:pPr>
      <w:r w:rsidRPr="00162202">
        <w:rPr>
          <w:sz w:val="28"/>
          <w:szCs w:val="28"/>
        </w:rPr>
        <w:t>п) уважительно относиться к деятельности представителей средств массовой информации по информированию общества о работе Мин</w:t>
      </w:r>
      <w:r w:rsidR="00162202">
        <w:rPr>
          <w:sz w:val="28"/>
          <w:szCs w:val="28"/>
        </w:rPr>
        <w:t>труда России</w:t>
      </w:r>
      <w:r w:rsidRPr="00162202">
        <w:rPr>
          <w:sz w:val="28"/>
          <w:szCs w:val="28"/>
        </w:rPr>
        <w:t>, а также оказывать содействие в получении достоверной информации в установленном порядке;</w:t>
      </w:r>
    </w:p>
    <w:p w:rsidR="00304E77" w:rsidRPr="00162202" w:rsidRDefault="00304E77" w:rsidP="00162202">
      <w:pPr>
        <w:ind w:firstLine="600"/>
        <w:jc w:val="both"/>
        <w:rPr>
          <w:sz w:val="28"/>
          <w:szCs w:val="28"/>
        </w:rPr>
      </w:pPr>
      <w:r w:rsidRPr="00162202">
        <w:rPr>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04E77" w:rsidRPr="00162202" w:rsidRDefault="00304E77" w:rsidP="00162202">
      <w:pPr>
        <w:ind w:firstLine="600"/>
        <w:jc w:val="both"/>
        <w:rPr>
          <w:sz w:val="28"/>
          <w:szCs w:val="28"/>
        </w:rPr>
      </w:pPr>
      <w:r w:rsidRPr="00162202">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5F74FA" w:rsidRDefault="005F74FA" w:rsidP="0077283A">
      <w:pPr>
        <w:autoSpaceDE w:val="0"/>
        <w:autoSpaceDN w:val="0"/>
        <w:adjustRightInd w:val="0"/>
        <w:outlineLvl w:val="1"/>
        <w:rPr>
          <w:b/>
          <w:sz w:val="28"/>
          <w:szCs w:val="28"/>
        </w:rPr>
      </w:pPr>
    </w:p>
    <w:p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t>2</w:t>
      </w:r>
      <w:r w:rsidR="00B1396C" w:rsidRPr="00CE1460">
        <w:rPr>
          <w:b/>
          <w:bCs/>
          <w:sz w:val="28"/>
          <w:szCs w:val="28"/>
        </w:rPr>
        <w:t>. </w:t>
      </w:r>
      <w:r w:rsidR="00274F02" w:rsidRPr="00CE1460">
        <w:rPr>
          <w:b/>
          <w:bCs/>
          <w:sz w:val="28"/>
          <w:szCs w:val="28"/>
        </w:rPr>
        <w:t>Основные понятия, используемые в сфере</w:t>
      </w:r>
    </w:p>
    <w:p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77283A" w:rsidRPr="00CE1460" w:rsidRDefault="0077283A" w:rsidP="0077283A">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74F02" w:rsidRPr="00CE1460" w:rsidRDefault="00274F02"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CE1460" w:rsidRDefault="00194494" w:rsidP="00194494">
      <w:pPr>
        <w:autoSpaceDE w:val="0"/>
        <w:autoSpaceDN w:val="0"/>
        <w:adjustRightInd w:val="0"/>
        <w:ind w:firstLine="540"/>
        <w:jc w:val="both"/>
        <w:rPr>
          <w:sz w:val="28"/>
        </w:rPr>
      </w:pPr>
      <w:r w:rsidRPr="00CE1460">
        <w:rPr>
          <w:sz w:val="28"/>
        </w:rPr>
        <w:t>б) по выявлению, предупреждению, пресечению, раскрытию и расследованию коррупционных правонарушений (борьба с коррупцией);</w:t>
      </w:r>
    </w:p>
    <w:p w:rsidR="00194494" w:rsidRPr="00CE1460" w:rsidRDefault="00194494" w:rsidP="00194494">
      <w:pPr>
        <w:autoSpaceDE w:val="0"/>
        <w:autoSpaceDN w:val="0"/>
        <w:adjustRightInd w:val="0"/>
        <w:ind w:firstLine="540"/>
        <w:jc w:val="both"/>
        <w:rPr>
          <w:sz w:val="28"/>
        </w:rPr>
      </w:pPr>
      <w:r w:rsidRPr="00CE1460">
        <w:rPr>
          <w:sz w:val="28"/>
        </w:rPr>
        <w:lastRenderedPageBreak/>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256368" w:rsidRDefault="00256368" w:rsidP="00256368">
      <w:pPr>
        <w:pStyle w:val="a3"/>
        <w:spacing w:before="0" w:beforeAutospacing="0" w:after="0" w:afterAutospacing="0"/>
        <w:ind w:firstLine="709"/>
        <w:jc w:val="both"/>
        <w:rPr>
          <w:b/>
          <w:bCs/>
          <w:sz w:val="28"/>
          <w:szCs w:val="27"/>
        </w:rPr>
      </w:pPr>
    </w:p>
    <w:p w:rsidR="00256368" w:rsidRPr="00D9393D" w:rsidRDefault="00256368" w:rsidP="00256368">
      <w:pPr>
        <w:pStyle w:val="a3"/>
        <w:spacing w:before="0" w:beforeAutospacing="0" w:after="0" w:afterAutospacing="0"/>
        <w:ind w:firstLine="709"/>
        <w:jc w:val="both"/>
        <w:rPr>
          <w:bCs/>
          <w:sz w:val="28"/>
          <w:szCs w:val="27"/>
        </w:rPr>
      </w:pPr>
      <w:r w:rsidRPr="0019032D">
        <w:rPr>
          <w:b/>
          <w:bCs/>
          <w:sz w:val="28"/>
          <w:szCs w:val="27"/>
        </w:rPr>
        <w:t>Конфликт интересов</w:t>
      </w:r>
      <w:r w:rsidRPr="00D9393D">
        <w:rPr>
          <w:b/>
          <w:bCs/>
          <w:sz w:val="28"/>
          <w:szCs w:val="27"/>
        </w:rPr>
        <w:t xml:space="preserve"> - </w:t>
      </w:r>
      <w:r w:rsidRPr="00D9393D">
        <w:rPr>
          <w:bCs/>
          <w:sz w:val="28"/>
          <w:szCs w:val="27"/>
        </w:rPr>
        <w:t xml:space="preserve">это ситуация, </w:t>
      </w:r>
      <w:r>
        <w:rPr>
          <w:bCs/>
          <w:sz w:val="28"/>
          <w:szCs w:val="27"/>
        </w:rPr>
        <w:t xml:space="preserve">при </w:t>
      </w:r>
      <w:r w:rsidRPr="00D9393D">
        <w:rPr>
          <w:bCs/>
          <w:sz w:val="28"/>
          <w:szCs w:val="27"/>
        </w:rPr>
        <w:t xml:space="preserve">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256368" w:rsidRDefault="00256368" w:rsidP="00256368">
      <w:pPr>
        <w:pStyle w:val="a3"/>
        <w:spacing w:before="0" w:beforeAutospacing="0" w:after="0" w:afterAutospacing="0"/>
        <w:ind w:firstLine="709"/>
        <w:jc w:val="both"/>
        <w:rPr>
          <w:b/>
          <w:bCs/>
          <w:sz w:val="28"/>
          <w:szCs w:val="27"/>
        </w:rPr>
      </w:pPr>
    </w:p>
    <w:p w:rsidR="00256368" w:rsidRPr="00BC1751" w:rsidRDefault="00256368" w:rsidP="00256368">
      <w:pPr>
        <w:pStyle w:val="a3"/>
        <w:spacing w:before="0" w:beforeAutospacing="0" w:after="0" w:afterAutospacing="0"/>
        <w:ind w:firstLine="709"/>
        <w:jc w:val="both"/>
        <w:rPr>
          <w:sz w:val="28"/>
        </w:rPr>
      </w:pPr>
      <w:r w:rsidRPr="0019032D">
        <w:rPr>
          <w:b/>
          <w:bCs/>
          <w:sz w:val="28"/>
          <w:szCs w:val="27"/>
        </w:rPr>
        <w:t xml:space="preserve">Личная заинтересованность </w:t>
      </w:r>
      <w:r w:rsidRPr="0019032D">
        <w:rPr>
          <w:sz w:val="28"/>
        </w:rPr>
        <w:t xml:space="preserve">- </w:t>
      </w:r>
      <w:r w:rsidRPr="00BC1751">
        <w:rPr>
          <w:sz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Pr="00D9393D">
        <w:rPr>
          <w:bCs/>
          <w:sz w:val="28"/>
          <w:szCs w:val="27"/>
        </w:rPr>
        <w:t>замещающ</w:t>
      </w:r>
      <w:r>
        <w:rPr>
          <w:bCs/>
          <w:sz w:val="28"/>
          <w:szCs w:val="27"/>
        </w:rPr>
        <w:t>им</w:t>
      </w:r>
      <w:r w:rsidRPr="00D9393D">
        <w:rPr>
          <w:bCs/>
          <w:sz w:val="28"/>
          <w:szCs w:val="27"/>
        </w:rPr>
        <w:t xml:space="preserve"> должность, замещение которой предусматривает обязанность принимать меры по предотвращению и уре</w:t>
      </w:r>
      <w:r>
        <w:rPr>
          <w:bCs/>
          <w:sz w:val="28"/>
          <w:szCs w:val="27"/>
        </w:rPr>
        <w:t>гулированию конфликта интересов</w:t>
      </w:r>
      <w:r w:rsidRPr="00BC1751">
        <w:rPr>
          <w:sz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Pr="00D9393D">
        <w:rPr>
          <w:bCs/>
          <w:sz w:val="28"/>
          <w:szCs w:val="27"/>
        </w:rPr>
        <w:t>замещающе</w:t>
      </w:r>
      <w:r>
        <w:rPr>
          <w:bCs/>
          <w:sz w:val="28"/>
          <w:szCs w:val="27"/>
        </w:rPr>
        <w:t>е</w:t>
      </w:r>
      <w:r w:rsidRPr="00D9393D">
        <w:rPr>
          <w:bCs/>
          <w:sz w:val="28"/>
          <w:szCs w:val="27"/>
        </w:rPr>
        <w:t xml:space="preserve"> должность, замещение которой предусматривает обязанность принимать меры по предотвращению и урегулированию конфликта интересов</w:t>
      </w:r>
      <w:r w:rsidRPr="00BC1751">
        <w:rPr>
          <w:sz w:val="28"/>
        </w:rPr>
        <w:t>, и (или) лица, состоящие с ним в близком родстве или свойстве, связаны имущественными, корпоративными или иными близкими отношениями.</w:t>
      </w:r>
    </w:p>
    <w:p w:rsidR="00825010" w:rsidRPr="00CE1460" w:rsidRDefault="00825010" w:rsidP="00825010">
      <w:pPr>
        <w:autoSpaceDE w:val="0"/>
        <w:autoSpaceDN w:val="0"/>
        <w:adjustRightInd w:val="0"/>
        <w:outlineLvl w:val="1"/>
        <w:rPr>
          <w:b/>
          <w:sz w:val="28"/>
          <w:szCs w:val="28"/>
        </w:rPr>
      </w:pPr>
    </w:p>
    <w:p w:rsidR="00825010" w:rsidRDefault="00825010" w:rsidP="0077283A">
      <w:pPr>
        <w:autoSpaceDE w:val="0"/>
        <w:autoSpaceDN w:val="0"/>
        <w:adjustRightInd w:val="0"/>
        <w:outlineLvl w:val="1"/>
        <w:rPr>
          <w:b/>
          <w:sz w:val="28"/>
          <w:szCs w:val="28"/>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10"/>
          <w:headerReference w:type="default" r:id="rId11"/>
          <w:headerReference w:type="first" r:id="rId12"/>
          <w:pgSz w:w="11906" w:h="16838"/>
          <w:pgMar w:top="1134" w:right="567" w:bottom="567" w:left="1134" w:header="709" w:footer="709" w:gutter="0"/>
          <w:cols w:space="708"/>
          <w:titlePg/>
          <w:docGrid w:linePitch="360"/>
        </w:sectPr>
      </w:pPr>
    </w:p>
    <w:p w:rsidR="00047997" w:rsidRPr="00825010" w:rsidRDefault="00CF2E46" w:rsidP="0004799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lastRenderedPageBreak/>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запреты и обязанности гражданских служащих Минтруда России</w:t>
      </w:r>
    </w:p>
    <w:p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firstRow="1" w:lastRow="0" w:firstColumn="1" w:lastColumn="0" w:noHBand="0" w:noVBand="1"/>
      </w:tblPr>
      <w:tblGrid>
        <w:gridCol w:w="5440"/>
        <w:gridCol w:w="5127"/>
        <w:gridCol w:w="5026"/>
      </w:tblGrid>
      <w:tr w:rsidR="00CB5AE7" w:rsidRPr="0064073F" w:rsidTr="005F4610">
        <w:trPr>
          <w:tblHeader/>
        </w:trPr>
        <w:tc>
          <w:tcPr>
            <w:tcW w:w="5440" w:type="dxa"/>
          </w:tcPr>
          <w:p w:rsidR="004A12E8" w:rsidRPr="00EB1044" w:rsidRDefault="0064073F" w:rsidP="00A51019">
            <w:pPr>
              <w:autoSpaceDE w:val="0"/>
              <w:autoSpaceDN w:val="0"/>
              <w:adjustRightInd w:val="0"/>
              <w:jc w:val="center"/>
              <w:outlineLvl w:val="1"/>
              <w:rPr>
                <w:b/>
                <w:sz w:val="28"/>
                <w:szCs w:val="28"/>
              </w:rPr>
            </w:pPr>
            <w:r w:rsidRPr="00EB1044">
              <w:rPr>
                <w:b/>
                <w:sz w:val="28"/>
                <w:szCs w:val="28"/>
              </w:rPr>
              <w:t>Содержание запрета/ограничения</w:t>
            </w:r>
            <w:r w:rsidR="004971E9" w:rsidRPr="00EB1044">
              <w:rPr>
                <w:b/>
                <w:sz w:val="28"/>
                <w:szCs w:val="28"/>
              </w:rPr>
              <w:t>/обязанности</w:t>
            </w:r>
          </w:p>
        </w:tc>
        <w:tc>
          <w:tcPr>
            <w:tcW w:w="5127" w:type="dxa"/>
          </w:tcPr>
          <w:p w:rsidR="004A12E8" w:rsidRPr="00EB1044" w:rsidRDefault="0064073F" w:rsidP="0064073F">
            <w:pPr>
              <w:autoSpaceDE w:val="0"/>
              <w:autoSpaceDN w:val="0"/>
              <w:adjustRightInd w:val="0"/>
              <w:jc w:val="center"/>
              <w:outlineLvl w:val="1"/>
              <w:rPr>
                <w:b/>
                <w:sz w:val="28"/>
                <w:szCs w:val="28"/>
              </w:rPr>
            </w:pPr>
            <w:r w:rsidRPr="00EB1044">
              <w:rPr>
                <w:b/>
                <w:sz w:val="28"/>
                <w:szCs w:val="28"/>
              </w:rPr>
              <w:t>Основание</w:t>
            </w:r>
          </w:p>
        </w:tc>
        <w:tc>
          <w:tcPr>
            <w:tcW w:w="5026" w:type="dxa"/>
          </w:tcPr>
          <w:p w:rsidR="004A12E8" w:rsidRPr="00EB1044" w:rsidRDefault="0064073F" w:rsidP="004971E9">
            <w:pPr>
              <w:autoSpaceDE w:val="0"/>
              <w:autoSpaceDN w:val="0"/>
              <w:adjustRightInd w:val="0"/>
              <w:jc w:val="center"/>
              <w:outlineLvl w:val="1"/>
              <w:rPr>
                <w:b/>
                <w:sz w:val="28"/>
                <w:szCs w:val="28"/>
              </w:rPr>
            </w:pPr>
            <w:r w:rsidRPr="00EB1044">
              <w:rPr>
                <w:b/>
                <w:sz w:val="28"/>
                <w:szCs w:val="28"/>
              </w:rPr>
              <w:t>Необходимые действия</w:t>
            </w:r>
            <w:r w:rsidR="00A51019" w:rsidRPr="00EB1044">
              <w:rPr>
                <w:b/>
                <w:sz w:val="28"/>
                <w:szCs w:val="28"/>
              </w:rPr>
              <w:t xml:space="preserve"> </w:t>
            </w:r>
          </w:p>
        </w:tc>
      </w:tr>
      <w:tr w:rsidR="0064073F" w:rsidTr="005F4610">
        <w:tc>
          <w:tcPr>
            <w:tcW w:w="15593" w:type="dxa"/>
            <w:gridSpan w:val="3"/>
          </w:tcPr>
          <w:p w:rsidR="0064073F" w:rsidRPr="00EB1044" w:rsidRDefault="00F0135C" w:rsidP="009A15A9">
            <w:pPr>
              <w:pStyle w:val="ae"/>
              <w:autoSpaceDE w:val="0"/>
              <w:autoSpaceDN w:val="0"/>
              <w:adjustRightInd w:val="0"/>
              <w:ind w:left="1440"/>
              <w:outlineLvl w:val="1"/>
              <w:rPr>
                <w:b/>
                <w:sz w:val="28"/>
                <w:szCs w:val="28"/>
              </w:rPr>
            </w:pPr>
            <w:r w:rsidRPr="00EB1044">
              <w:rPr>
                <w:b/>
                <w:sz w:val="28"/>
                <w:szCs w:val="28"/>
              </w:rPr>
              <w:t>Представление с</w:t>
            </w:r>
            <w:r w:rsidR="0064073F" w:rsidRPr="00EB1044">
              <w:rPr>
                <w:b/>
                <w:sz w:val="28"/>
                <w:szCs w:val="28"/>
              </w:rPr>
              <w:t>ведени</w:t>
            </w:r>
            <w:r w:rsidRPr="00EB1044">
              <w:rPr>
                <w:b/>
                <w:sz w:val="28"/>
                <w:szCs w:val="28"/>
              </w:rPr>
              <w:t>й</w:t>
            </w:r>
            <w:r w:rsidR="0064073F" w:rsidRPr="00EB1044">
              <w:rPr>
                <w:b/>
                <w:sz w:val="28"/>
                <w:szCs w:val="28"/>
              </w:rPr>
              <w:t xml:space="preserve"> о доходах, об имуществе и обязательствах имущественного характера</w:t>
            </w:r>
          </w:p>
        </w:tc>
      </w:tr>
      <w:tr w:rsidR="00CB5AE7" w:rsidRPr="00763A94" w:rsidTr="005F4610">
        <w:tc>
          <w:tcPr>
            <w:tcW w:w="5440" w:type="dxa"/>
          </w:tcPr>
          <w:p w:rsidR="00D73544" w:rsidRPr="00047362" w:rsidRDefault="00D73544" w:rsidP="00763A94">
            <w:pPr>
              <w:autoSpaceDE w:val="0"/>
              <w:autoSpaceDN w:val="0"/>
              <w:adjustRightInd w:val="0"/>
              <w:jc w:val="both"/>
              <w:outlineLvl w:val="1"/>
              <w:rPr>
                <w:color w:val="000000"/>
              </w:rPr>
            </w:pPr>
            <w:r w:rsidRPr="00047362">
              <w:rPr>
                <w:color w:val="000000"/>
              </w:rPr>
              <w:t xml:space="preserve">Государственный служащий обязан ежегодно представлять представителю нанимателя сведения о своих доходах, </w:t>
            </w:r>
            <w:r w:rsidR="00222450" w:rsidRPr="00047362">
              <w:rPr>
                <w:color w:val="000000"/>
              </w:rPr>
              <w:t xml:space="preserve">расходах, об </w:t>
            </w:r>
            <w:r w:rsidRPr="00047362">
              <w:rPr>
                <w:color w:val="000000"/>
              </w:rPr>
              <w:t xml:space="preserve">имуществе и обязательствах имущественного характера, а также о доходах, </w:t>
            </w:r>
            <w:r w:rsidR="00222450" w:rsidRPr="00047362">
              <w:rPr>
                <w:color w:val="000000"/>
              </w:rPr>
              <w:t xml:space="preserve">расходах, об </w:t>
            </w:r>
            <w:r w:rsidRPr="00047362">
              <w:rPr>
                <w:color w:val="000000"/>
              </w:rPr>
              <w:t>имуществе и обязательствах имущественного характера супруга (супруги) и несовершеннолетних детей</w:t>
            </w:r>
            <w:r w:rsidR="00222450" w:rsidRPr="00047362">
              <w:rPr>
                <w:color w:val="000000"/>
              </w:rPr>
              <w:t xml:space="preserve"> (далее </w:t>
            </w:r>
            <w:r w:rsidR="00E52A0A" w:rsidRPr="00047362">
              <w:rPr>
                <w:color w:val="000000"/>
              </w:rPr>
              <w:t xml:space="preserve">соответственно </w:t>
            </w:r>
            <w:r w:rsidR="00222450" w:rsidRPr="00047362">
              <w:rPr>
                <w:color w:val="000000"/>
              </w:rPr>
              <w:t>– сведения о доходах</w:t>
            </w:r>
            <w:r w:rsidR="00E52A0A" w:rsidRPr="00047362">
              <w:rPr>
                <w:color w:val="000000"/>
              </w:rPr>
              <w:t>, члены семьи</w:t>
            </w:r>
            <w:r w:rsidR="00222450" w:rsidRPr="00047362">
              <w:rPr>
                <w:color w:val="000000"/>
              </w:rPr>
              <w:t>)</w:t>
            </w:r>
            <w:r w:rsidRPr="00047362">
              <w:rPr>
                <w:color w:val="000000"/>
              </w:rPr>
              <w:t xml:space="preserve">. </w:t>
            </w:r>
          </w:p>
          <w:p w:rsidR="004A12E8" w:rsidRPr="00047362" w:rsidRDefault="00D73544" w:rsidP="00320757">
            <w:pPr>
              <w:autoSpaceDE w:val="0"/>
              <w:autoSpaceDN w:val="0"/>
              <w:adjustRightInd w:val="0"/>
              <w:jc w:val="both"/>
            </w:pPr>
            <w:r w:rsidRPr="00047362">
              <w:rPr>
                <w:color w:val="000000"/>
              </w:rPr>
              <w:t xml:space="preserve">Перечни должностей, на которые распространяется данная обязанность, утверждены Указом Президента Российской Федерации от </w:t>
            </w:r>
            <w:r w:rsidRPr="00047362">
              <w:t xml:space="preserve">18.05.2009 № 557 </w:t>
            </w:r>
            <w:r w:rsidRPr="00047362">
              <w:rPr>
                <w:color w:val="000000"/>
              </w:rPr>
              <w:t xml:space="preserve">и приказом Минтруда России от </w:t>
            </w:r>
            <w:r w:rsidR="00320757">
              <w:t>14.11.2016</w:t>
            </w:r>
            <w:r w:rsidRPr="00047362">
              <w:t xml:space="preserve"> </w:t>
            </w:r>
            <w:r w:rsidR="00A23809" w:rsidRPr="00047362">
              <w:t>№</w:t>
            </w:r>
            <w:r w:rsidRPr="00047362">
              <w:t xml:space="preserve"> </w:t>
            </w:r>
            <w:r w:rsidR="00320757">
              <w:t>638</w:t>
            </w:r>
            <w:r w:rsidRPr="00047362">
              <w:t>н</w:t>
            </w:r>
            <w:r w:rsidR="00A23809" w:rsidRPr="00047362">
              <w:t>.</w:t>
            </w:r>
          </w:p>
        </w:tc>
        <w:tc>
          <w:tcPr>
            <w:tcW w:w="5127" w:type="dxa"/>
          </w:tcPr>
          <w:p w:rsidR="00BB29E2" w:rsidRPr="00763A94" w:rsidRDefault="00A23809" w:rsidP="00763A94">
            <w:pPr>
              <w:autoSpaceDE w:val="0"/>
              <w:autoSpaceDN w:val="0"/>
              <w:adjustRightInd w:val="0"/>
              <w:jc w:val="both"/>
              <w:outlineLvl w:val="1"/>
              <w:rPr>
                <w:color w:val="000000"/>
              </w:rPr>
            </w:pPr>
            <w:r w:rsidRPr="00763A94">
              <w:rPr>
                <w:color w:val="000000"/>
              </w:rPr>
              <w:t xml:space="preserve">ч.1 ст.20 </w:t>
            </w:r>
            <w:r w:rsidR="0065154D">
              <w:rPr>
                <w:color w:val="000000"/>
              </w:rPr>
              <w:t xml:space="preserve">и </w:t>
            </w:r>
            <w:r w:rsidR="005466CE">
              <w:rPr>
                <w:color w:val="000000"/>
              </w:rPr>
              <w:t xml:space="preserve">п.9 ч.1 ст.15 </w:t>
            </w:r>
            <w:r w:rsidRPr="00763A94">
              <w:rPr>
                <w:color w:val="000000"/>
              </w:rPr>
              <w:t xml:space="preserve">Федерального закона </w:t>
            </w:r>
            <w:r w:rsidR="00014CBC">
              <w:rPr>
                <w:color w:val="000000"/>
              </w:rPr>
              <w:br/>
            </w:r>
            <w:r w:rsidRPr="00763A94">
              <w:rPr>
                <w:color w:val="000000"/>
              </w:rPr>
              <w:t>№ 79-ФЗ;</w:t>
            </w:r>
          </w:p>
          <w:p w:rsidR="00BB29E2" w:rsidRPr="00763A94" w:rsidRDefault="00A23809" w:rsidP="00763A94">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4A12E8" w:rsidRPr="00763A94" w:rsidRDefault="00A23809" w:rsidP="00763A94">
            <w:pPr>
              <w:autoSpaceDE w:val="0"/>
              <w:autoSpaceDN w:val="0"/>
              <w:adjustRightInd w:val="0"/>
              <w:jc w:val="both"/>
              <w:outlineLvl w:val="1"/>
            </w:pPr>
            <w:r w:rsidRPr="00763A94">
              <w:rPr>
                <w:color w:val="000000"/>
              </w:rPr>
              <w:t xml:space="preserve">Указ </w:t>
            </w:r>
            <w:r w:rsidR="00BB29E2" w:rsidRPr="00763A94">
              <w:rPr>
                <w:color w:val="000000"/>
              </w:rPr>
              <w:t xml:space="preserve">Президента Российской Федерации от </w:t>
            </w:r>
            <w:r w:rsidR="00BB29E2" w:rsidRPr="00763A94">
              <w:t>18.05.2009 № 557;</w:t>
            </w:r>
          </w:p>
          <w:p w:rsidR="00BB29E2" w:rsidRPr="00763A94" w:rsidRDefault="00BB29E2" w:rsidP="00763A94">
            <w:pPr>
              <w:autoSpaceDE w:val="0"/>
              <w:autoSpaceDN w:val="0"/>
              <w:adjustRightInd w:val="0"/>
              <w:jc w:val="both"/>
            </w:pPr>
            <w:r w:rsidRPr="00763A94">
              <w:rPr>
                <w:color w:val="000000"/>
              </w:rPr>
              <w:t xml:space="preserve">Указ Президента Российской Федерации </w:t>
            </w:r>
            <w:r w:rsidRPr="00763A94">
              <w:t xml:space="preserve">от 18.05.2009 </w:t>
            </w:r>
            <w:r w:rsidR="0065154D">
              <w:t>№</w:t>
            </w:r>
            <w:r w:rsidRPr="00763A94">
              <w:t xml:space="preserve"> 559;</w:t>
            </w:r>
          </w:p>
          <w:p w:rsidR="00BB29E2" w:rsidRPr="00763A94" w:rsidRDefault="00BB29E2" w:rsidP="00763A94">
            <w:pPr>
              <w:autoSpaceDE w:val="0"/>
              <w:autoSpaceDN w:val="0"/>
              <w:adjustRightInd w:val="0"/>
              <w:jc w:val="both"/>
              <w:outlineLvl w:val="1"/>
            </w:pPr>
            <w:r w:rsidRPr="00763A94">
              <w:rPr>
                <w:color w:val="000000"/>
              </w:rPr>
              <w:t xml:space="preserve">приказ Минтруда России от </w:t>
            </w:r>
            <w:r w:rsidR="00320757">
              <w:t>14.11.2016 № 638</w:t>
            </w:r>
            <w:r w:rsidRPr="00B43079">
              <w:t>н</w:t>
            </w:r>
            <w:r w:rsidRPr="00763A94">
              <w:t>;</w:t>
            </w:r>
          </w:p>
          <w:p w:rsidR="00BB29E2" w:rsidRPr="00763A94" w:rsidRDefault="00BB29E2" w:rsidP="00E52A0A">
            <w:pPr>
              <w:autoSpaceDE w:val="0"/>
              <w:autoSpaceDN w:val="0"/>
              <w:adjustRightInd w:val="0"/>
              <w:jc w:val="both"/>
            </w:pPr>
            <w:r w:rsidRPr="00763A94">
              <w:rPr>
                <w:color w:val="000000"/>
              </w:rPr>
              <w:t xml:space="preserve">приказ Минтруда России от </w:t>
            </w:r>
            <w:r w:rsidR="00E16882">
              <w:t>25.12.2015</w:t>
            </w:r>
            <w:r w:rsidRPr="00763A94">
              <w:t xml:space="preserve"> </w:t>
            </w:r>
            <w:r w:rsidR="00B4336E">
              <w:br/>
            </w:r>
            <w:r w:rsidR="00FE1CB8">
              <w:t xml:space="preserve">№ </w:t>
            </w:r>
            <w:r w:rsidR="00E16882">
              <w:t>1152</w:t>
            </w:r>
            <w:r w:rsidR="00FE1CB8">
              <w:t>н</w:t>
            </w:r>
          </w:p>
        </w:tc>
        <w:tc>
          <w:tcPr>
            <w:tcW w:w="5026" w:type="dxa"/>
          </w:tcPr>
          <w:p w:rsidR="004A12E8" w:rsidRDefault="00281AD4" w:rsidP="00E52A0A">
            <w:pPr>
              <w:autoSpaceDE w:val="0"/>
              <w:autoSpaceDN w:val="0"/>
              <w:adjustRightInd w:val="0"/>
              <w:jc w:val="both"/>
              <w:outlineLvl w:val="1"/>
              <w:rPr>
                <w:bCs/>
              </w:rPr>
            </w:pPr>
            <w:r>
              <w:rPr>
                <w:bCs/>
              </w:rPr>
              <w:t>П</w:t>
            </w:r>
            <w:r w:rsidR="00E51EF8" w:rsidRPr="00763A94">
              <w:rPr>
                <w:bCs/>
              </w:rPr>
              <w:t xml:space="preserve">редставить в Департамент управления делами Минтруда России не позднее </w:t>
            </w:r>
            <w:r w:rsidR="00EA6633">
              <w:rPr>
                <w:bCs/>
              </w:rPr>
              <w:br/>
            </w:r>
            <w:r w:rsidR="00E51EF8" w:rsidRPr="00763A94">
              <w:rPr>
                <w:bCs/>
              </w:rPr>
              <w:t xml:space="preserve">30 апреля года, следующего за отчетным, сведения о </w:t>
            </w:r>
            <w:r w:rsidR="00E52A0A">
              <w:rPr>
                <w:bCs/>
              </w:rPr>
              <w:t>доходах на себя и членов своей семьи по форме</w:t>
            </w:r>
            <w:r w:rsidR="00DF5684">
              <w:rPr>
                <w:bCs/>
              </w:rPr>
              <w:t xml:space="preserve"> Справки о доходах</w:t>
            </w:r>
            <w:r w:rsidR="00E52A0A">
              <w:rPr>
                <w:bCs/>
              </w:rPr>
              <w:t>, утвержденной Указом Президента Российской Федерации от 23.06.2014 г. № 460.</w:t>
            </w:r>
          </w:p>
          <w:p w:rsidR="00EB1044" w:rsidRPr="00763A94" w:rsidRDefault="00EB1044" w:rsidP="00EB1044">
            <w:pPr>
              <w:autoSpaceDE w:val="0"/>
              <w:autoSpaceDN w:val="0"/>
              <w:adjustRightInd w:val="0"/>
              <w:jc w:val="both"/>
              <w:outlineLvl w:val="1"/>
            </w:pPr>
            <w:r>
              <w:rPr>
                <w:bCs/>
              </w:rPr>
              <w:t xml:space="preserve">Порядок представления сведений о доходах, утвержден </w:t>
            </w:r>
            <w:r w:rsidRPr="00763A94">
              <w:rPr>
                <w:color w:val="000000"/>
              </w:rPr>
              <w:t>приказ</w:t>
            </w:r>
            <w:r>
              <w:rPr>
                <w:color w:val="000000"/>
              </w:rPr>
              <w:t>ом</w:t>
            </w:r>
            <w:r w:rsidRPr="00763A94">
              <w:rPr>
                <w:color w:val="000000"/>
              </w:rPr>
              <w:t xml:space="preserve"> Минтруда России от </w:t>
            </w:r>
            <w:r>
              <w:t>25.12.2015</w:t>
            </w:r>
            <w:r w:rsidRPr="00763A94">
              <w:t xml:space="preserve"> </w:t>
            </w:r>
            <w:r>
              <w:t>№ 1152н.</w:t>
            </w:r>
          </w:p>
        </w:tc>
      </w:tr>
      <w:tr w:rsidR="00CB5AE7" w:rsidRPr="00763A94" w:rsidTr="005F4610">
        <w:tc>
          <w:tcPr>
            <w:tcW w:w="5440" w:type="dxa"/>
          </w:tcPr>
          <w:p w:rsidR="00D442CC" w:rsidRPr="00047362" w:rsidRDefault="00D442CC" w:rsidP="00D442CC">
            <w:pPr>
              <w:autoSpaceDE w:val="0"/>
              <w:autoSpaceDN w:val="0"/>
              <w:adjustRightInd w:val="0"/>
              <w:jc w:val="both"/>
            </w:pPr>
            <w:r w:rsidRPr="00047362">
              <w:t>Лица, замещающие (занимающие):</w:t>
            </w:r>
          </w:p>
          <w:p w:rsidR="00D442CC" w:rsidRPr="00047362" w:rsidRDefault="00D442CC" w:rsidP="00D442CC">
            <w:pPr>
              <w:autoSpaceDE w:val="0"/>
              <w:autoSpaceDN w:val="0"/>
              <w:adjustRightInd w:val="0"/>
              <w:jc w:val="both"/>
            </w:pPr>
            <w:r w:rsidRPr="00047362">
              <w:t xml:space="preserve">- государственные должности Российской Федерации </w:t>
            </w:r>
            <w:r w:rsidRPr="00047362">
              <w:rPr>
                <w:b/>
              </w:rPr>
              <w:t>(федеральный Министр)</w:t>
            </w:r>
            <w:r w:rsidRPr="00047362">
              <w:t>;</w:t>
            </w:r>
          </w:p>
          <w:p w:rsidR="00E16882" w:rsidRPr="00047362" w:rsidRDefault="00D442CC" w:rsidP="00E16882">
            <w:pPr>
              <w:autoSpaceDE w:val="0"/>
              <w:autoSpaceDN w:val="0"/>
              <w:adjustRightInd w:val="0"/>
              <w:jc w:val="both"/>
              <w:rPr>
                <w:b/>
              </w:rPr>
            </w:pPr>
            <w:r w:rsidRPr="00047362">
              <w:t xml:space="preserve">- должности заместителей руководителей федеральных органов исполнительной власти </w:t>
            </w:r>
            <w:r w:rsidRPr="00047362">
              <w:rPr>
                <w:b/>
              </w:rPr>
              <w:t>(</w:t>
            </w:r>
            <w:r w:rsidR="00E16882" w:rsidRPr="00047362">
              <w:rPr>
                <w:b/>
              </w:rPr>
              <w:t xml:space="preserve">первый заместитель Министра, </w:t>
            </w:r>
            <w:r w:rsidRPr="00047362">
              <w:rPr>
                <w:b/>
              </w:rPr>
              <w:t xml:space="preserve">заместители Министра, </w:t>
            </w:r>
            <w:r w:rsidR="00E16882" w:rsidRPr="00047362">
              <w:rPr>
                <w:b/>
              </w:rPr>
              <w:t>статс-секретарь-заместитель Министра</w:t>
            </w:r>
            <w:r w:rsidRPr="00047362">
              <w:rPr>
                <w:b/>
              </w:rPr>
              <w:t>)</w:t>
            </w:r>
            <w:r w:rsidR="00E16882" w:rsidRPr="00047362">
              <w:rPr>
                <w:b/>
              </w:rPr>
              <w:t>;</w:t>
            </w:r>
          </w:p>
          <w:p w:rsidR="007813C0" w:rsidRPr="00047362" w:rsidRDefault="00E16882" w:rsidP="00E52A0A">
            <w:pPr>
              <w:pStyle w:val="ConsPlusNormal"/>
              <w:ind w:firstLine="540"/>
              <w:jc w:val="both"/>
              <w:rPr>
                <w:rFonts w:ascii="Times New Roman" w:hAnsi="Times New Roman" w:cs="Times New Roman"/>
                <w:sz w:val="24"/>
                <w:szCs w:val="24"/>
              </w:rPr>
            </w:pPr>
            <w:r w:rsidRPr="00047362">
              <w:rPr>
                <w:rFonts w:ascii="Times New Roman" w:hAnsi="Times New Roman" w:cs="Times New Roman"/>
                <w:sz w:val="24"/>
                <w:szCs w:val="24"/>
              </w:rPr>
              <w:t xml:space="preserve">- должности федеральной государственной гражданской службы Минтруда </w:t>
            </w:r>
            <w:r w:rsidR="00222450" w:rsidRPr="00047362">
              <w:rPr>
                <w:rFonts w:ascii="Times New Roman" w:hAnsi="Times New Roman" w:cs="Times New Roman"/>
                <w:sz w:val="24"/>
                <w:szCs w:val="24"/>
              </w:rPr>
              <w:t xml:space="preserve">России </w:t>
            </w:r>
            <w:r w:rsidR="00222450" w:rsidRPr="00047362">
              <w:rPr>
                <w:rFonts w:ascii="Times New Roman" w:hAnsi="Times New Roman" w:cs="Times New Roman"/>
                <w:b/>
                <w:sz w:val="24"/>
                <w:szCs w:val="24"/>
              </w:rPr>
              <w:t>(помощники (советники) Министра, д</w:t>
            </w:r>
            <w:r w:rsidRPr="00047362">
              <w:rPr>
                <w:rFonts w:ascii="Times New Roman" w:hAnsi="Times New Roman" w:cs="Times New Roman"/>
                <w:b/>
                <w:sz w:val="24"/>
                <w:szCs w:val="24"/>
              </w:rPr>
              <w:t>иректор</w:t>
            </w:r>
            <w:r w:rsidR="00222450" w:rsidRPr="00047362">
              <w:rPr>
                <w:rFonts w:ascii="Times New Roman" w:hAnsi="Times New Roman" w:cs="Times New Roman"/>
                <w:b/>
                <w:sz w:val="24"/>
                <w:szCs w:val="24"/>
              </w:rPr>
              <w:t>а</w:t>
            </w:r>
            <w:r w:rsidRPr="00047362">
              <w:rPr>
                <w:rFonts w:ascii="Times New Roman" w:hAnsi="Times New Roman" w:cs="Times New Roman"/>
                <w:b/>
                <w:sz w:val="24"/>
                <w:szCs w:val="24"/>
              </w:rPr>
              <w:t xml:space="preserve"> Департамент</w:t>
            </w:r>
            <w:r w:rsidR="00222450" w:rsidRPr="00047362">
              <w:rPr>
                <w:rFonts w:ascii="Times New Roman" w:hAnsi="Times New Roman" w:cs="Times New Roman"/>
                <w:b/>
                <w:sz w:val="24"/>
                <w:szCs w:val="24"/>
              </w:rPr>
              <w:t>ов, з</w:t>
            </w:r>
            <w:r w:rsidRPr="00047362">
              <w:rPr>
                <w:rFonts w:ascii="Times New Roman" w:hAnsi="Times New Roman" w:cs="Times New Roman"/>
                <w:b/>
                <w:sz w:val="24"/>
                <w:szCs w:val="24"/>
              </w:rPr>
              <w:t>аместител</w:t>
            </w:r>
            <w:r w:rsidR="00222450" w:rsidRPr="00047362">
              <w:rPr>
                <w:rFonts w:ascii="Times New Roman" w:hAnsi="Times New Roman" w:cs="Times New Roman"/>
                <w:b/>
                <w:sz w:val="24"/>
                <w:szCs w:val="24"/>
              </w:rPr>
              <w:t>и</w:t>
            </w:r>
            <w:r w:rsidRPr="00047362">
              <w:rPr>
                <w:rFonts w:ascii="Times New Roman" w:hAnsi="Times New Roman" w:cs="Times New Roman"/>
                <w:b/>
                <w:sz w:val="24"/>
                <w:szCs w:val="24"/>
              </w:rPr>
              <w:t xml:space="preserve"> директор</w:t>
            </w:r>
            <w:r w:rsidR="00222450" w:rsidRPr="00047362">
              <w:rPr>
                <w:rFonts w:ascii="Times New Roman" w:hAnsi="Times New Roman" w:cs="Times New Roman"/>
                <w:b/>
                <w:sz w:val="24"/>
                <w:szCs w:val="24"/>
              </w:rPr>
              <w:t>ов</w:t>
            </w:r>
            <w:r w:rsidRPr="00047362">
              <w:rPr>
                <w:rFonts w:ascii="Times New Roman" w:hAnsi="Times New Roman" w:cs="Times New Roman"/>
                <w:b/>
                <w:sz w:val="24"/>
                <w:szCs w:val="24"/>
              </w:rPr>
              <w:t xml:space="preserve"> Департамент</w:t>
            </w:r>
            <w:r w:rsidR="00222450" w:rsidRPr="00047362">
              <w:rPr>
                <w:rFonts w:ascii="Times New Roman" w:hAnsi="Times New Roman" w:cs="Times New Roman"/>
                <w:b/>
                <w:sz w:val="24"/>
                <w:szCs w:val="24"/>
              </w:rPr>
              <w:t>ов, з</w:t>
            </w:r>
            <w:r w:rsidRPr="00047362">
              <w:rPr>
                <w:rFonts w:ascii="Times New Roman" w:hAnsi="Times New Roman" w:cs="Times New Roman"/>
                <w:b/>
                <w:sz w:val="24"/>
                <w:szCs w:val="24"/>
              </w:rPr>
              <w:t>аместитель директора Департамента</w:t>
            </w:r>
            <w:r w:rsidR="00222450" w:rsidRPr="00047362">
              <w:rPr>
                <w:rFonts w:ascii="Times New Roman" w:hAnsi="Times New Roman" w:cs="Times New Roman"/>
                <w:b/>
                <w:sz w:val="24"/>
                <w:szCs w:val="24"/>
              </w:rPr>
              <w:t xml:space="preserve"> - главный бухгалтер, з</w:t>
            </w:r>
            <w:r w:rsidRPr="00047362">
              <w:rPr>
                <w:rFonts w:ascii="Times New Roman" w:hAnsi="Times New Roman" w:cs="Times New Roman"/>
                <w:b/>
                <w:sz w:val="24"/>
                <w:szCs w:val="24"/>
              </w:rPr>
              <w:t>аместител</w:t>
            </w:r>
            <w:r w:rsidR="00222450" w:rsidRPr="00047362">
              <w:rPr>
                <w:rFonts w:ascii="Times New Roman" w:hAnsi="Times New Roman" w:cs="Times New Roman"/>
                <w:b/>
                <w:sz w:val="24"/>
                <w:szCs w:val="24"/>
              </w:rPr>
              <w:t>и</w:t>
            </w:r>
            <w:r w:rsidRPr="00047362">
              <w:rPr>
                <w:rFonts w:ascii="Times New Roman" w:hAnsi="Times New Roman" w:cs="Times New Roman"/>
                <w:b/>
                <w:sz w:val="24"/>
                <w:szCs w:val="24"/>
              </w:rPr>
              <w:t xml:space="preserve"> директор</w:t>
            </w:r>
            <w:r w:rsidR="00222450" w:rsidRPr="00047362">
              <w:rPr>
                <w:rFonts w:ascii="Times New Roman" w:hAnsi="Times New Roman" w:cs="Times New Roman"/>
                <w:b/>
                <w:sz w:val="24"/>
                <w:szCs w:val="24"/>
              </w:rPr>
              <w:t>ов</w:t>
            </w:r>
            <w:r w:rsidRPr="00047362">
              <w:rPr>
                <w:rFonts w:ascii="Times New Roman" w:hAnsi="Times New Roman" w:cs="Times New Roman"/>
                <w:b/>
                <w:sz w:val="24"/>
                <w:szCs w:val="24"/>
              </w:rPr>
              <w:t xml:space="preserve"> Департамент</w:t>
            </w:r>
            <w:r w:rsidR="00222450" w:rsidRPr="00047362">
              <w:rPr>
                <w:rFonts w:ascii="Times New Roman" w:hAnsi="Times New Roman" w:cs="Times New Roman"/>
                <w:b/>
                <w:sz w:val="24"/>
                <w:szCs w:val="24"/>
              </w:rPr>
              <w:t>ов</w:t>
            </w:r>
            <w:r w:rsidRPr="00047362">
              <w:rPr>
                <w:rFonts w:ascii="Times New Roman" w:hAnsi="Times New Roman" w:cs="Times New Roman"/>
                <w:b/>
                <w:sz w:val="24"/>
                <w:szCs w:val="24"/>
              </w:rPr>
              <w:t xml:space="preserve"> - начальник</w:t>
            </w:r>
            <w:r w:rsidR="00222450" w:rsidRPr="00047362">
              <w:rPr>
                <w:rFonts w:ascii="Times New Roman" w:hAnsi="Times New Roman" w:cs="Times New Roman"/>
                <w:b/>
                <w:sz w:val="24"/>
                <w:szCs w:val="24"/>
              </w:rPr>
              <w:t>и</w:t>
            </w:r>
            <w:r w:rsidRPr="00047362">
              <w:rPr>
                <w:rFonts w:ascii="Times New Roman" w:hAnsi="Times New Roman" w:cs="Times New Roman"/>
                <w:b/>
                <w:sz w:val="24"/>
                <w:szCs w:val="24"/>
              </w:rPr>
              <w:t xml:space="preserve"> отдел</w:t>
            </w:r>
            <w:r w:rsidR="00222450" w:rsidRPr="00047362">
              <w:rPr>
                <w:rFonts w:ascii="Times New Roman" w:hAnsi="Times New Roman" w:cs="Times New Roman"/>
                <w:b/>
                <w:sz w:val="24"/>
                <w:szCs w:val="24"/>
              </w:rPr>
              <w:t>ов, н</w:t>
            </w:r>
            <w:r w:rsidRPr="00047362">
              <w:rPr>
                <w:rFonts w:ascii="Times New Roman" w:hAnsi="Times New Roman" w:cs="Times New Roman"/>
                <w:b/>
                <w:sz w:val="24"/>
                <w:szCs w:val="24"/>
              </w:rPr>
              <w:t xml:space="preserve">ачальник Отдела по </w:t>
            </w:r>
            <w:r w:rsidRPr="00047362">
              <w:rPr>
                <w:rFonts w:ascii="Times New Roman" w:hAnsi="Times New Roman" w:cs="Times New Roman"/>
                <w:b/>
                <w:sz w:val="24"/>
                <w:szCs w:val="24"/>
              </w:rPr>
              <w:lastRenderedPageBreak/>
              <w:t>организации мероприятий по мобилизац</w:t>
            </w:r>
            <w:r w:rsidR="00222450" w:rsidRPr="00047362">
              <w:rPr>
                <w:rFonts w:ascii="Times New Roman" w:hAnsi="Times New Roman" w:cs="Times New Roman"/>
                <w:b/>
                <w:sz w:val="24"/>
                <w:szCs w:val="24"/>
              </w:rPr>
              <w:t>ионной подготовке и мобилизации, н</w:t>
            </w:r>
            <w:r w:rsidRPr="00047362">
              <w:rPr>
                <w:rFonts w:ascii="Times New Roman" w:hAnsi="Times New Roman" w:cs="Times New Roman"/>
                <w:b/>
                <w:sz w:val="24"/>
                <w:szCs w:val="24"/>
              </w:rPr>
              <w:t xml:space="preserve">ачальник </w:t>
            </w:r>
            <w:r w:rsidR="00222450" w:rsidRPr="00047362">
              <w:rPr>
                <w:rFonts w:ascii="Times New Roman" w:hAnsi="Times New Roman" w:cs="Times New Roman"/>
                <w:b/>
                <w:sz w:val="24"/>
                <w:szCs w:val="24"/>
              </w:rPr>
              <w:t xml:space="preserve">и заместитель начальника </w:t>
            </w:r>
            <w:r w:rsidRPr="00047362">
              <w:rPr>
                <w:rFonts w:ascii="Times New Roman" w:hAnsi="Times New Roman" w:cs="Times New Roman"/>
                <w:b/>
                <w:sz w:val="24"/>
                <w:szCs w:val="24"/>
              </w:rPr>
              <w:t>Отдела по защите государственной тайны</w:t>
            </w:r>
            <w:r w:rsidR="00222450" w:rsidRPr="00047362">
              <w:rPr>
                <w:rFonts w:ascii="Times New Roman" w:hAnsi="Times New Roman" w:cs="Times New Roman"/>
                <w:b/>
                <w:sz w:val="24"/>
                <w:szCs w:val="24"/>
              </w:rPr>
              <w:t>)</w:t>
            </w:r>
            <w:r w:rsidR="00222450" w:rsidRPr="00047362">
              <w:rPr>
                <w:rFonts w:ascii="Times New Roman" w:hAnsi="Times New Roman" w:cs="Times New Roman"/>
                <w:sz w:val="24"/>
                <w:szCs w:val="24"/>
              </w:rPr>
              <w:t xml:space="preserve"> </w:t>
            </w:r>
            <w:r w:rsidR="00E52A0A" w:rsidRPr="00047362">
              <w:rPr>
                <w:rFonts w:ascii="Times New Roman" w:hAnsi="Times New Roman" w:cs="Times New Roman"/>
                <w:sz w:val="24"/>
                <w:szCs w:val="24"/>
              </w:rPr>
              <w:t xml:space="preserve">имеющие недвижимое имущество за пределами территории Российской Федерации </w:t>
            </w:r>
            <w:r w:rsidR="00222450" w:rsidRPr="00047362">
              <w:rPr>
                <w:rFonts w:ascii="Times New Roman" w:hAnsi="Times New Roman" w:cs="Times New Roman"/>
                <w:sz w:val="24"/>
                <w:szCs w:val="24"/>
              </w:rPr>
              <w:t>при представлении сведений о доходах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tc>
        <w:tc>
          <w:tcPr>
            <w:tcW w:w="5127" w:type="dxa"/>
          </w:tcPr>
          <w:p w:rsidR="007813C0" w:rsidRDefault="00D442CC" w:rsidP="00D442CC">
            <w:pPr>
              <w:autoSpaceDE w:val="0"/>
              <w:autoSpaceDN w:val="0"/>
              <w:adjustRightInd w:val="0"/>
              <w:jc w:val="both"/>
              <w:outlineLvl w:val="1"/>
            </w:pPr>
            <w:r>
              <w:lastRenderedPageBreak/>
              <w:t xml:space="preserve">ч.1 ст.4 Федерального закона от 07.05.2013 </w:t>
            </w:r>
            <w:r w:rsidR="00014CBC">
              <w:br/>
            </w:r>
            <w: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22450">
              <w:t>;</w:t>
            </w:r>
          </w:p>
          <w:p w:rsidR="00222450" w:rsidRPr="003F3639" w:rsidRDefault="00222450" w:rsidP="00222450">
            <w:pPr>
              <w:autoSpaceDE w:val="0"/>
              <w:autoSpaceDN w:val="0"/>
              <w:adjustRightInd w:val="0"/>
              <w:jc w:val="both"/>
              <w:rPr>
                <w:color w:val="000000"/>
              </w:rPr>
            </w:pPr>
            <w:r w:rsidRPr="00222450">
              <w:rPr>
                <w:color w:val="000000"/>
              </w:rPr>
              <w:t xml:space="preserve">приказ </w:t>
            </w:r>
            <w:r>
              <w:rPr>
                <w:color w:val="000000"/>
              </w:rPr>
              <w:t>Минтруда России от 28.04.</w:t>
            </w:r>
            <w:r w:rsidRPr="00222450">
              <w:rPr>
                <w:color w:val="000000"/>
              </w:rPr>
              <w:t xml:space="preserve">2015 </w:t>
            </w:r>
            <w:r>
              <w:rPr>
                <w:color w:val="000000"/>
              </w:rPr>
              <w:t>№</w:t>
            </w:r>
            <w:r w:rsidRPr="00222450">
              <w:rPr>
                <w:color w:val="000000"/>
              </w:rPr>
              <w:t xml:space="preserve"> 254н </w:t>
            </w:r>
          </w:p>
        </w:tc>
        <w:tc>
          <w:tcPr>
            <w:tcW w:w="5026" w:type="dxa"/>
          </w:tcPr>
          <w:p w:rsidR="00E52A0A" w:rsidRDefault="00E52A0A" w:rsidP="00DF5684">
            <w:pPr>
              <w:pStyle w:val="ConsPlusNormal"/>
              <w:ind w:firstLine="0"/>
              <w:jc w:val="both"/>
              <w:rPr>
                <w:rFonts w:ascii="Times New Roman" w:hAnsi="Times New Roman" w:cs="Times New Roman"/>
                <w:sz w:val="24"/>
                <w:szCs w:val="24"/>
              </w:rPr>
            </w:pPr>
            <w:r w:rsidRPr="00DF5684">
              <w:rPr>
                <w:rFonts w:ascii="Times New Roman" w:hAnsi="Times New Roman" w:cs="Times New Roman"/>
                <w:sz w:val="24"/>
                <w:szCs w:val="24"/>
              </w:rPr>
              <w:t>При представлении сведений</w:t>
            </w:r>
            <w:r w:rsidR="00DF5684" w:rsidRPr="00DF5684">
              <w:rPr>
                <w:rFonts w:ascii="Times New Roman" w:hAnsi="Times New Roman" w:cs="Times New Roman"/>
                <w:sz w:val="24"/>
                <w:szCs w:val="24"/>
              </w:rPr>
              <w:t xml:space="preserve"> о доходах необходимо указать в разделе 3.1. Справки о доходах (столбец 6) наименование и реквизиты документа, являющегося законным основанием для возникновения права собственности, а также в случаях, предусмотренных</w:t>
            </w:r>
            <w:r w:rsidR="00DF5684">
              <w:rPr>
                <w:rFonts w:ascii="Times New Roman" w:hAnsi="Times New Roman" w:cs="Times New Roman"/>
                <w:sz w:val="24"/>
                <w:szCs w:val="24"/>
              </w:rPr>
              <w:t xml:space="preserve"> частью 1 статьи 4 Федерального закона от 07.05.</w:t>
            </w:r>
            <w:r w:rsidR="00DF5684" w:rsidRPr="00DF5684">
              <w:rPr>
                <w:rFonts w:ascii="Times New Roman" w:hAnsi="Times New Roman" w:cs="Times New Roman"/>
                <w:sz w:val="24"/>
                <w:szCs w:val="24"/>
              </w:rPr>
              <w:t xml:space="preserve">2013 </w:t>
            </w:r>
            <w:r w:rsidR="00DF5684">
              <w:rPr>
                <w:rFonts w:ascii="Times New Roman" w:hAnsi="Times New Roman" w:cs="Times New Roman"/>
                <w:sz w:val="24"/>
                <w:szCs w:val="24"/>
              </w:rPr>
              <w:t>№ </w:t>
            </w:r>
            <w:r w:rsidR="00DF5684" w:rsidRPr="00DF5684">
              <w:rPr>
                <w:rFonts w:ascii="Times New Roman" w:hAnsi="Times New Roman" w:cs="Times New Roman"/>
                <w:sz w:val="24"/>
                <w:szCs w:val="24"/>
              </w:rPr>
              <w:t>79-ФЗ, источник получения средств, за счет которых приобретено имущество</w:t>
            </w:r>
            <w:r w:rsidR="00DF5684">
              <w:rPr>
                <w:rFonts w:ascii="Times New Roman" w:hAnsi="Times New Roman" w:cs="Times New Roman"/>
                <w:sz w:val="24"/>
                <w:szCs w:val="24"/>
              </w:rPr>
              <w:t xml:space="preserve">. </w:t>
            </w:r>
          </w:p>
          <w:p w:rsidR="00DF5684" w:rsidRDefault="00DF5684" w:rsidP="00DF568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А также при необходимости указать информацию в разделе 6.2 Справки о доходах </w:t>
            </w:r>
            <w:r w:rsidRPr="00E52A0A">
              <w:rPr>
                <w:rFonts w:ascii="Times New Roman" w:hAnsi="Times New Roman" w:cs="Times New Roman"/>
                <w:sz w:val="24"/>
                <w:szCs w:val="24"/>
              </w:rPr>
              <w:t xml:space="preserve">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w:t>
            </w:r>
            <w:r w:rsidRPr="00E52A0A">
              <w:rPr>
                <w:rFonts w:ascii="Times New Roman" w:hAnsi="Times New Roman" w:cs="Times New Roman"/>
                <w:sz w:val="24"/>
                <w:szCs w:val="24"/>
              </w:rPr>
              <w:lastRenderedPageBreak/>
              <w:t>и несовершеннолетних детей</w:t>
            </w:r>
            <w:r>
              <w:rPr>
                <w:rFonts w:ascii="Times New Roman" w:hAnsi="Times New Roman" w:cs="Times New Roman"/>
                <w:sz w:val="24"/>
                <w:szCs w:val="24"/>
              </w:rPr>
              <w:t>.</w:t>
            </w:r>
          </w:p>
          <w:p w:rsidR="007813C0" w:rsidRPr="002E5C09" w:rsidRDefault="007813C0" w:rsidP="00E52A0A">
            <w:pPr>
              <w:autoSpaceDE w:val="0"/>
              <w:autoSpaceDN w:val="0"/>
              <w:adjustRightInd w:val="0"/>
              <w:jc w:val="both"/>
              <w:rPr>
                <w:bCs/>
              </w:rPr>
            </w:pPr>
          </w:p>
        </w:tc>
      </w:tr>
      <w:tr w:rsidR="00CB5AE7" w:rsidRPr="00763A94" w:rsidTr="005F4610">
        <w:tc>
          <w:tcPr>
            <w:tcW w:w="5440" w:type="dxa"/>
          </w:tcPr>
          <w:p w:rsidR="00A153AE" w:rsidRPr="00047362" w:rsidRDefault="007813C0" w:rsidP="00A153AE">
            <w:pPr>
              <w:autoSpaceDE w:val="0"/>
              <w:autoSpaceDN w:val="0"/>
              <w:adjustRightInd w:val="0"/>
              <w:jc w:val="both"/>
              <w:outlineLvl w:val="1"/>
              <w:rPr>
                <w:color w:val="000000"/>
              </w:rPr>
            </w:pPr>
            <w:r w:rsidRPr="00047362">
              <w:rPr>
                <w:color w:val="000000"/>
              </w:rPr>
              <w:lastRenderedPageBreak/>
              <w:t xml:space="preserve">В случае </w:t>
            </w:r>
            <w:r w:rsidR="000B5975" w:rsidRPr="00047362">
              <w:rPr>
                <w:color w:val="000000"/>
              </w:rPr>
              <w:t xml:space="preserve">невозможности </w:t>
            </w:r>
            <w:r w:rsidRPr="00047362">
              <w:rPr>
                <w:color w:val="000000"/>
              </w:rPr>
              <w:t xml:space="preserve">представления сведений о доходах </w:t>
            </w:r>
            <w:r w:rsidR="000B5975" w:rsidRPr="00047362">
              <w:rPr>
                <w:color w:val="000000"/>
              </w:rPr>
              <w:t xml:space="preserve">на </w:t>
            </w:r>
            <w:r w:rsidRPr="00047362">
              <w:rPr>
                <w:color w:val="000000"/>
              </w:rPr>
              <w:t>супруг</w:t>
            </w:r>
            <w:r w:rsidR="000B5975" w:rsidRPr="00047362">
              <w:rPr>
                <w:color w:val="000000"/>
              </w:rPr>
              <w:t>а</w:t>
            </w:r>
            <w:r w:rsidRPr="00047362">
              <w:rPr>
                <w:color w:val="000000"/>
              </w:rPr>
              <w:t xml:space="preserve"> (супруг</w:t>
            </w:r>
            <w:r w:rsidR="000B5975" w:rsidRPr="00047362">
              <w:rPr>
                <w:color w:val="000000"/>
              </w:rPr>
              <w:t>у</w:t>
            </w:r>
            <w:r w:rsidRPr="00047362">
              <w:rPr>
                <w:color w:val="000000"/>
              </w:rPr>
              <w:t>) и (или) несовершеннолетних детей</w:t>
            </w:r>
            <w:r w:rsidR="000B5975" w:rsidRPr="00047362">
              <w:rPr>
                <w:color w:val="000000"/>
              </w:rPr>
              <w:t xml:space="preserve"> гражданский служащий обязан уведомить </w:t>
            </w:r>
            <w:r w:rsidR="00A153AE" w:rsidRPr="00047362">
              <w:rPr>
                <w:color w:val="000000"/>
              </w:rPr>
              <w:t xml:space="preserve">об этом. </w:t>
            </w:r>
          </w:p>
          <w:p w:rsidR="007813C0" w:rsidRPr="00047362" w:rsidRDefault="00A153AE" w:rsidP="00A153AE">
            <w:pPr>
              <w:autoSpaceDE w:val="0"/>
              <w:autoSpaceDN w:val="0"/>
              <w:adjustRightInd w:val="0"/>
              <w:jc w:val="both"/>
              <w:outlineLvl w:val="1"/>
              <w:rPr>
                <w:b/>
              </w:rPr>
            </w:pPr>
            <w:r w:rsidRPr="00047362">
              <w:rPr>
                <w:color w:val="000000"/>
              </w:rPr>
              <w:t>Д</w:t>
            </w:r>
            <w:r w:rsidR="007813C0" w:rsidRPr="00047362">
              <w:rPr>
                <w:color w:val="000000"/>
              </w:rPr>
              <w:t xml:space="preserve">анный факт подлежит рассмотрению на Комиссии </w:t>
            </w:r>
            <w:r w:rsidR="00E45FC6" w:rsidRPr="00047362">
              <w:rPr>
                <w:color w:val="000000"/>
              </w:rPr>
              <w:t xml:space="preserve">Минтруда России </w:t>
            </w:r>
            <w:r w:rsidR="007813C0" w:rsidRPr="00047362">
              <w:rPr>
                <w:color w:val="000000"/>
              </w:rPr>
              <w:t xml:space="preserve">по соблюдению требований к служебному </w:t>
            </w:r>
            <w:r w:rsidR="00FF3BCB" w:rsidRPr="00047362">
              <w:rPr>
                <w:color w:val="000000"/>
              </w:rPr>
              <w:t xml:space="preserve">(должностному) </w:t>
            </w:r>
            <w:r w:rsidR="007813C0" w:rsidRPr="00047362">
              <w:rPr>
                <w:color w:val="000000"/>
              </w:rPr>
              <w:t xml:space="preserve">поведению </w:t>
            </w:r>
            <w:r w:rsidR="00FF3BCB" w:rsidRPr="00047362">
              <w:rPr>
                <w:color w:val="000000"/>
              </w:rPr>
              <w:t>федеральных государственных гражданских служащих</w:t>
            </w:r>
            <w:r w:rsidR="00AE5AB7" w:rsidRPr="00047362">
              <w:rPr>
                <w:color w:val="000000"/>
              </w:rPr>
              <w:t xml:space="preserve"> и работников организаций, созданных для выполнения задач, поставленных перед Минтрудом России,</w:t>
            </w:r>
            <w:r w:rsidR="00C01025" w:rsidRPr="00047362">
              <w:rPr>
                <w:color w:val="000000"/>
              </w:rPr>
              <w:t xml:space="preserve"> </w:t>
            </w:r>
            <w:r w:rsidR="007813C0" w:rsidRPr="00047362">
              <w:rPr>
                <w:color w:val="000000"/>
              </w:rPr>
              <w:t>и урегулированию конфликта интересов.</w:t>
            </w:r>
          </w:p>
        </w:tc>
        <w:tc>
          <w:tcPr>
            <w:tcW w:w="5127" w:type="dxa"/>
          </w:tcPr>
          <w:p w:rsidR="00A153AE" w:rsidRPr="00763A94" w:rsidRDefault="007813C0" w:rsidP="00763A94">
            <w:pPr>
              <w:autoSpaceDE w:val="0"/>
              <w:autoSpaceDN w:val="0"/>
              <w:adjustRightInd w:val="0"/>
              <w:jc w:val="both"/>
              <w:outlineLvl w:val="1"/>
            </w:pPr>
            <w:r w:rsidRPr="00763A94">
              <w:rPr>
                <w:color w:val="000000"/>
              </w:rPr>
              <w:t xml:space="preserve">п.9 Положения, утвержденного Указом Президента Российской Федерации </w:t>
            </w:r>
            <w:r w:rsidRPr="00763A94">
              <w:t xml:space="preserve">от 18.05.2009 </w:t>
            </w:r>
            <w:r w:rsidR="00AE5AB7">
              <w:t>№</w:t>
            </w:r>
            <w:r w:rsidRPr="00763A94">
              <w:t xml:space="preserve"> 559;</w:t>
            </w:r>
          </w:p>
          <w:p w:rsidR="007813C0" w:rsidRDefault="00555862" w:rsidP="00FE1CB8">
            <w:pPr>
              <w:autoSpaceDE w:val="0"/>
              <w:autoSpaceDN w:val="0"/>
              <w:adjustRightInd w:val="0"/>
              <w:jc w:val="both"/>
            </w:pPr>
            <w:r>
              <w:t>абз</w:t>
            </w:r>
            <w:r w:rsidR="00C60F2A">
              <w:t>.</w:t>
            </w:r>
            <w:r w:rsidR="00110986">
              <w:t>3</w:t>
            </w:r>
            <w:r w:rsidR="00AF7DE5">
              <w:t xml:space="preserve"> пп. «в» п.</w:t>
            </w:r>
            <w:r w:rsidR="00BB57A8">
              <w:t>1</w:t>
            </w:r>
            <w:r w:rsidR="000A0D78">
              <w:t>6</w:t>
            </w:r>
            <w:r w:rsidR="007813C0" w:rsidRPr="00763A94">
              <w:t xml:space="preserve"> Положения о Комиссии, утвержденного приказом Минтруда России </w:t>
            </w:r>
            <w:r w:rsidR="004B6FAF">
              <w:br/>
            </w:r>
            <w:r w:rsidR="007813C0" w:rsidRPr="00763A94">
              <w:t xml:space="preserve">от </w:t>
            </w:r>
            <w:r w:rsidR="000A0D78">
              <w:t>25.01.2017</w:t>
            </w:r>
            <w:r w:rsidR="007813C0" w:rsidRPr="00763A94">
              <w:t xml:space="preserve"> № </w:t>
            </w:r>
            <w:r w:rsidR="00C60F2A">
              <w:t>74</w:t>
            </w:r>
            <w:r w:rsidR="007813C0" w:rsidRPr="00763A94">
              <w:t>н</w:t>
            </w:r>
            <w:r w:rsidR="00A153AE">
              <w:t>;</w:t>
            </w:r>
          </w:p>
          <w:p w:rsidR="00A153AE" w:rsidRPr="00FE1CB8" w:rsidRDefault="00A153AE" w:rsidP="00FE1CB8">
            <w:pPr>
              <w:autoSpaceDE w:val="0"/>
              <w:autoSpaceDN w:val="0"/>
              <w:adjustRightInd w:val="0"/>
              <w:jc w:val="both"/>
            </w:pPr>
            <w:r w:rsidRPr="00763A94">
              <w:rPr>
                <w:color w:val="000000"/>
              </w:rPr>
              <w:t xml:space="preserve">приказ Минтруда России от </w:t>
            </w:r>
            <w:r>
              <w:t>25.12.2015</w:t>
            </w:r>
            <w:r w:rsidRPr="00763A94">
              <w:t xml:space="preserve"> </w:t>
            </w:r>
            <w:r>
              <w:br/>
              <w:t>№ 1152н</w:t>
            </w:r>
            <w:bookmarkStart w:id="0" w:name="_GoBack"/>
            <w:bookmarkEnd w:id="0"/>
          </w:p>
        </w:tc>
        <w:tc>
          <w:tcPr>
            <w:tcW w:w="5026" w:type="dxa"/>
          </w:tcPr>
          <w:p w:rsidR="007813C0" w:rsidRPr="00763A94" w:rsidRDefault="007813C0" w:rsidP="00A153AE">
            <w:pPr>
              <w:autoSpaceDE w:val="0"/>
              <w:autoSpaceDN w:val="0"/>
              <w:adjustRightInd w:val="0"/>
              <w:jc w:val="both"/>
              <w:outlineLvl w:val="1"/>
              <w:rPr>
                <w:b/>
              </w:rPr>
            </w:pPr>
            <w:r w:rsidRPr="00763A94">
              <w:rPr>
                <w:color w:val="000000"/>
              </w:rPr>
              <w:t xml:space="preserve">Подать в срок не позднее 30 апреля года следующего за отчетным в Департамент управления делами Минтруда России заявление о невозможности </w:t>
            </w:r>
            <w:r w:rsidR="00A153AE">
              <w:rPr>
                <w:color w:val="000000"/>
              </w:rPr>
              <w:t xml:space="preserve">представить сведения о доходах на </w:t>
            </w:r>
            <w:r w:rsidRPr="00763A94">
              <w:rPr>
                <w:color w:val="000000"/>
              </w:rPr>
              <w:t>супруг</w:t>
            </w:r>
            <w:r w:rsidR="00A153AE">
              <w:rPr>
                <w:color w:val="000000"/>
              </w:rPr>
              <w:t>а (супругу</w:t>
            </w:r>
            <w:r w:rsidRPr="00763A94">
              <w:rPr>
                <w:color w:val="000000"/>
              </w:rPr>
              <w:t>) и (или) несовершеннолетних детей</w:t>
            </w:r>
            <w:r w:rsidR="001A7A34">
              <w:rPr>
                <w:color w:val="000000"/>
              </w:rPr>
              <w:t>.</w:t>
            </w:r>
          </w:p>
        </w:tc>
      </w:tr>
      <w:tr w:rsidR="007813C0" w:rsidTr="005F4610">
        <w:tc>
          <w:tcPr>
            <w:tcW w:w="15593" w:type="dxa"/>
            <w:gridSpan w:val="3"/>
          </w:tcPr>
          <w:p w:rsidR="007813C0" w:rsidRPr="00047362" w:rsidRDefault="007813C0" w:rsidP="009A15A9">
            <w:pPr>
              <w:pStyle w:val="ae"/>
              <w:autoSpaceDE w:val="0"/>
              <w:autoSpaceDN w:val="0"/>
              <w:adjustRightInd w:val="0"/>
              <w:ind w:left="1440"/>
              <w:jc w:val="center"/>
              <w:outlineLvl w:val="1"/>
              <w:rPr>
                <w:b/>
              </w:rPr>
            </w:pPr>
            <w:r w:rsidRPr="00EB1044">
              <w:rPr>
                <w:b/>
                <w:sz w:val="28"/>
              </w:rPr>
              <w:t>Представление сведений о расходах</w:t>
            </w:r>
          </w:p>
        </w:tc>
      </w:tr>
      <w:tr w:rsidR="00CB5AE7" w:rsidRPr="008D50A0" w:rsidTr="005F4610">
        <w:tc>
          <w:tcPr>
            <w:tcW w:w="5440" w:type="dxa"/>
          </w:tcPr>
          <w:p w:rsidR="007813C0" w:rsidRPr="00047362" w:rsidRDefault="007813C0" w:rsidP="00755FC0">
            <w:pPr>
              <w:autoSpaceDE w:val="0"/>
              <w:autoSpaceDN w:val="0"/>
              <w:adjustRightInd w:val="0"/>
              <w:jc w:val="both"/>
            </w:pPr>
            <w:r w:rsidRPr="00047362">
              <w:t>Гражданский служащий</w:t>
            </w:r>
            <w:r w:rsidR="00AE714D" w:rsidRPr="00047362">
              <w:t>, представляющий сведения о доходах,</w:t>
            </w:r>
            <w:r w:rsidRPr="00047362">
              <w:t xml:space="preserve"> обязан представлять сведения о своих расходах, а также о расходах своих </w:t>
            </w:r>
            <w:r w:rsidRPr="00047362">
              <w:lastRenderedPageBreak/>
              <w:t>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01752F" w:rsidRPr="00047362">
              <w:t xml:space="preserve"> совершенной им, супругом (супругой) и (или) несовершеннолетним ребенком в отчетном периоде</w:t>
            </w:r>
            <w:r w:rsidRPr="00047362">
              <w:t xml:space="preserve">, если </w:t>
            </w:r>
            <w:r w:rsidR="00BD052B" w:rsidRPr="00047362">
              <w:t xml:space="preserve">общая </w:t>
            </w:r>
            <w:r w:rsidRPr="00047362">
              <w:t xml:space="preserve">сумма </w:t>
            </w:r>
            <w:r w:rsidR="0001752F" w:rsidRPr="00047362">
              <w:t xml:space="preserve">этих </w:t>
            </w:r>
            <w:r w:rsidRPr="00047362">
              <w:t>сдел</w:t>
            </w:r>
            <w:r w:rsidR="00BD052B" w:rsidRPr="00047362">
              <w:t>ок</w:t>
            </w:r>
            <w:r w:rsidRPr="00047362">
              <w:t xml:space="preserve"> превышает общий доход данного лица и его супруги (супруга) за три последних года, предшествующих </w:t>
            </w:r>
            <w:r w:rsidR="00755FC0" w:rsidRPr="00047362">
              <w:t>отчетному периоду</w:t>
            </w:r>
            <w:r w:rsidRPr="00047362">
              <w:t>, и об источниках получения средств, за счет которых совершен</w:t>
            </w:r>
            <w:r w:rsidR="00755FC0" w:rsidRPr="00047362">
              <w:t>ы</w:t>
            </w:r>
            <w:r w:rsidRPr="00047362">
              <w:t xml:space="preserve"> сделк</w:t>
            </w:r>
            <w:r w:rsidR="00755FC0" w:rsidRPr="00047362">
              <w:t>и</w:t>
            </w:r>
            <w:r w:rsidRPr="00047362">
              <w:t>.</w:t>
            </w:r>
          </w:p>
        </w:tc>
        <w:tc>
          <w:tcPr>
            <w:tcW w:w="5127" w:type="dxa"/>
          </w:tcPr>
          <w:p w:rsidR="007813C0" w:rsidRPr="008D50A0" w:rsidRDefault="007813C0" w:rsidP="00FE1CB8">
            <w:pPr>
              <w:autoSpaceDE w:val="0"/>
              <w:autoSpaceDN w:val="0"/>
              <w:adjustRightInd w:val="0"/>
              <w:jc w:val="both"/>
              <w:outlineLvl w:val="1"/>
              <w:rPr>
                <w:color w:val="000000"/>
              </w:rPr>
            </w:pPr>
            <w:r w:rsidRPr="008D50A0">
              <w:lastRenderedPageBreak/>
              <w:t xml:space="preserve">ст.20.1 </w:t>
            </w:r>
            <w:r>
              <w:rPr>
                <w:color w:val="000000"/>
              </w:rPr>
              <w:t xml:space="preserve">и п.9 ч.1 ст.15 </w:t>
            </w:r>
            <w:r w:rsidRPr="008D50A0">
              <w:rPr>
                <w:color w:val="000000"/>
              </w:rPr>
              <w:t xml:space="preserve">Федерального закона </w:t>
            </w:r>
            <w:r w:rsidR="00014CBC">
              <w:rPr>
                <w:color w:val="000000"/>
              </w:rPr>
              <w:br/>
            </w:r>
            <w:r w:rsidRPr="008D50A0">
              <w:rPr>
                <w:color w:val="000000"/>
              </w:rPr>
              <w:t>№ 79-ФЗ;</w:t>
            </w:r>
          </w:p>
          <w:p w:rsidR="007813C0" w:rsidRPr="008D50A0" w:rsidRDefault="007813C0" w:rsidP="00FE1CB8">
            <w:pPr>
              <w:autoSpaceDE w:val="0"/>
              <w:autoSpaceDN w:val="0"/>
              <w:adjustRightInd w:val="0"/>
              <w:jc w:val="both"/>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FE1CB8">
            <w:pPr>
              <w:autoSpaceDE w:val="0"/>
              <w:autoSpaceDN w:val="0"/>
              <w:adjustRightInd w:val="0"/>
              <w:jc w:val="both"/>
              <w:outlineLvl w:val="1"/>
              <w:rPr>
                <w:color w:val="000000"/>
              </w:rPr>
            </w:pPr>
            <w:r w:rsidRPr="008D50A0">
              <w:rPr>
                <w:color w:val="000000"/>
              </w:rPr>
              <w:lastRenderedPageBreak/>
              <w:t>ст.3</w:t>
            </w:r>
            <w:r w:rsidRPr="008D50A0">
              <w:rPr>
                <w:rStyle w:val="ad"/>
                <w:color w:val="000000"/>
                <w:sz w:val="24"/>
                <w:szCs w:val="24"/>
              </w:rPr>
              <w:t xml:space="preserve"> </w:t>
            </w:r>
            <w:r w:rsidRPr="008D50A0">
              <w:rPr>
                <w:color w:val="000000"/>
              </w:rPr>
              <w:t>Федерального закона № 230</w:t>
            </w:r>
            <w:r w:rsidR="00D22CEC" w:rsidRPr="008D50A0">
              <w:rPr>
                <w:color w:val="000000"/>
              </w:rPr>
              <w:t>-</w:t>
            </w:r>
            <w:r w:rsidRPr="008D50A0">
              <w:rPr>
                <w:color w:val="000000"/>
              </w:rPr>
              <w:t>Ф3;</w:t>
            </w:r>
          </w:p>
          <w:p w:rsidR="007813C0" w:rsidRPr="008D50A0" w:rsidRDefault="007813C0" w:rsidP="00FE1CB8">
            <w:pPr>
              <w:autoSpaceDE w:val="0"/>
              <w:autoSpaceDN w:val="0"/>
              <w:adjustRightInd w:val="0"/>
              <w:jc w:val="both"/>
            </w:pPr>
            <w:r w:rsidRPr="00763A94">
              <w:rPr>
                <w:color w:val="000000"/>
              </w:rPr>
              <w:t>Указ Президента Российской Федерации от</w:t>
            </w:r>
            <w:r>
              <w:t xml:space="preserve"> 02.04.2013 № 310</w:t>
            </w:r>
          </w:p>
        </w:tc>
        <w:tc>
          <w:tcPr>
            <w:tcW w:w="5026" w:type="dxa"/>
          </w:tcPr>
          <w:p w:rsidR="007813C0" w:rsidRPr="002E5C09" w:rsidRDefault="007813C0" w:rsidP="002E5C09">
            <w:pPr>
              <w:autoSpaceDE w:val="0"/>
              <w:autoSpaceDN w:val="0"/>
              <w:adjustRightInd w:val="0"/>
              <w:jc w:val="both"/>
              <w:rPr>
                <w:bCs/>
              </w:rPr>
            </w:pPr>
            <w:r w:rsidRPr="002E5C09">
              <w:rPr>
                <w:bCs/>
              </w:rPr>
              <w:lastRenderedPageBreak/>
              <w:t xml:space="preserve">Определить разницу между </w:t>
            </w:r>
            <w:r w:rsidR="0043636B">
              <w:rPr>
                <w:bCs/>
              </w:rPr>
              <w:t>суммой</w:t>
            </w:r>
            <w:r w:rsidRPr="002E5C09">
              <w:rPr>
                <w:bCs/>
              </w:rPr>
              <w:t xml:space="preserve"> </w:t>
            </w:r>
            <w:r w:rsidR="00B564C2">
              <w:rPr>
                <w:bCs/>
              </w:rPr>
              <w:t>сделок</w:t>
            </w:r>
            <w:r w:rsidRPr="002E5C09">
              <w:rPr>
                <w:bCs/>
              </w:rPr>
              <w:t xml:space="preserve"> и общим доходом гражданского служащего и супруги (супруга) за три года, </w:t>
            </w:r>
            <w:r w:rsidRPr="002E5C09">
              <w:rPr>
                <w:bCs/>
              </w:rPr>
              <w:lastRenderedPageBreak/>
              <w:t>предшествующих совершению сдел</w:t>
            </w:r>
            <w:r w:rsidR="00B564C2">
              <w:rPr>
                <w:bCs/>
              </w:rPr>
              <w:t>ок</w:t>
            </w:r>
            <w:r w:rsidRPr="002E5C09">
              <w:rPr>
                <w:bCs/>
              </w:rPr>
              <w:t>.</w:t>
            </w:r>
          </w:p>
          <w:p w:rsidR="003A2F03" w:rsidRDefault="0043636B" w:rsidP="003A2F03">
            <w:pPr>
              <w:autoSpaceDE w:val="0"/>
              <w:autoSpaceDN w:val="0"/>
              <w:adjustRightInd w:val="0"/>
              <w:jc w:val="both"/>
              <w:rPr>
                <w:bCs/>
              </w:rPr>
            </w:pPr>
            <w:r>
              <w:rPr>
                <w:bCs/>
              </w:rPr>
              <w:t>Если общая сумма</w:t>
            </w:r>
            <w:r w:rsidR="003A2F03">
              <w:rPr>
                <w:bCs/>
              </w:rPr>
              <w:t xml:space="preserve"> сделок превышает общий доход, то в </w:t>
            </w:r>
            <w:r w:rsidR="00DF5684">
              <w:rPr>
                <w:bCs/>
              </w:rPr>
              <w:t>С</w:t>
            </w:r>
            <w:r w:rsidR="003A2F03">
              <w:rPr>
                <w:bCs/>
              </w:rPr>
              <w:t>правке о доходах заполняется раздел 2</w:t>
            </w:r>
            <w:r w:rsidR="00DF5684">
              <w:rPr>
                <w:bCs/>
              </w:rPr>
              <w:t xml:space="preserve"> </w:t>
            </w:r>
            <w:r w:rsidR="003A2F03">
              <w:rPr>
                <w:bCs/>
              </w:rPr>
              <w:t>«Сведения о расходах».</w:t>
            </w:r>
          </w:p>
          <w:p w:rsidR="007813C0" w:rsidRPr="008D50A0" w:rsidRDefault="007813C0" w:rsidP="002E5C09">
            <w:pPr>
              <w:autoSpaceDE w:val="0"/>
              <w:autoSpaceDN w:val="0"/>
              <w:adjustRightInd w:val="0"/>
              <w:jc w:val="both"/>
              <w:rPr>
                <w:sz w:val="28"/>
                <w:szCs w:val="28"/>
              </w:rPr>
            </w:pPr>
          </w:p>
        </w:tc>
      </w:tr>
      <w:tr w:rsidR="007813C0" w:rsidRPr="00360DEB" w:rsidTr="005F4610">
        <w:tc>
          <w:tcPr>
            <w:tcW w:w="15593" w:type="dxa"/>
            <w:gridSpan w:val="3"/>
          </w:tcPr>
          <w:p w:rsidR="007813C0" w:rsidRPr="00047362" w:rsidRDefault="007813C0" w:rsidP="00360DEB">
            <w:pPr>
              <w:autoSpaceDE w:val="0"/>
              <w:autoSpaceDN w:val="0"/>
              <w:adjustRightInd w:val="0"/>
              <w:ind w:firstLine="540"/>
              <w:jc w:val="center"/>
              <w:rPr>
                <w:b/>
                <w:bCs/>
              </w:rPr>
            </w:pPr>
            <w:r w:rsidRPr="00EB1044">
              <w:rPr>
                <w:b/>
                <w:bCs/>
                <w:sz w:val="28"/>
              </w:rPr>
              <w:lastRenderedPageBreak/>
              <w:t xml:space="preserve">Открытие (наличие) </w:t>
            </w:r>
            <w:r w:rsidRPr="00EB1044">
              <w:rPr>
                <w:b/>
                <w:sz w:val="28"/>
              </w:rPr>
              <w:t>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CB5AE7" w:rsidRPr="008D50A0" w:rsidTr="005F4610">
        <w:tc>
          <w:tcPr>
            <w:tcW w:w="5440" w:type="dxa"/>
          </w:tcPr>
          <w:p w:rsidR="007813C0" w:rsidRPr="00047362" w:rsidRDefault="007813C0" w:rsidP="009870F2">
            <w:pPr>
              <w:autoSpaceDE w:val="0"/>
              <w:autoSpaceDN w:val="0"/>
              <w:adjustRightInd w:val="0"/>
              <w:jc w:val="both"/>
            </w:pPr>
            <w:r w:rsidRPr="00047362">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w:t>
            </w:r>
            <w:r w:rsidR="007D1582" w:rsidRPr="00047362">
              <w:t>и</w:t>
            </w:r>
            <w:r w:rsidRPr="00047362">
              <w:t>, замещающим</w:t>
            </w:r>
            <w:r w:rsidR="007D1582" w:rsidRPr="00047362">
              <w:t>и</w:t>
            </w:r>
            <w:r w:rsidRPr="00047362">
              <w:t xml:space="preserve"> (занимающим</w:t>
            </w:r>
            <w:r w:rsidR="007D1582" w:rsidRPr="00047362">
              <w:t>и</w:t>
            </w:r>
            <w:r w:rsidRPr="00047362">
              <w:t>):</w:t>
            </w:r>
          </w:p>
          <w:p w:rsidR="007D1582" w:rsidRPr="00047362" w:rsidRDefault="007D1582" w:rsidP="007D1582">
            <w:pPr>
              <w:autoSpaceDE w:val="0"/>
              <w:autoSpaceDN w:val="0"/>
              <w:adjustRightInd w:val="0"/>
              <w:jc w:val="both"/>
            </w:pPr>
            <w:r w:rsidRPr="00047362">
              <w:t xml:space="preserve">- государственные должности Российской Федерации </w:t>
            </w:r>
            <w:r w:rsidRPr="00047362">
              <w:rPr>
                <w:b/>
              </w:rPr>
              <w:t>(федеральный Министр)</w:t>
            </w:r>
            <w:r w:rsidRPr="00047362">
              <w:t>;</w:t>
            </w:r>
          </w:p>
          <w:p w:rsidR="007D1582" w:rsidRPr="00047362" w:rsidRDefault="007D1582" w:rsidP="007D1582">
            <w:pPr>
              <w:autoSpaceDE w:val="0"/>
              <w:autoSpaceDN w:val="0"/>
              <w:adjustRightInd w:val="0"/>
              <w:jc w:val="both"/>
              <w:rPr>
                <w:b/>
              </w:rPr>
            </w:pPr>
            <w:r w:rsidRPr="00047362">
              <w:t xml:space="preserve">- должности заместителей руководителей федеральных органов исполнительной власти </w:t>
            </w:r>
            <w:r w:rsidRPr="00047362">
              <w:rPr>
                <w:b/>
              </w:rPr>
              <w:t>(первый заместитель Министра, заместители Министра, статс-секретарь-заместитель Министра);</w:t>
            </w:r>
          </w:p>
          <w:p w:rsidR="007D1582" w:rsidRPr="00047362" w:rsidRDefault="007D1582" w:rsidP="007D1582">
            <w:pPr>
              <w:autoSpaceDE w:val="0"/>
              <w:autoSpaceDN w:val="0"/>
              <w:adjustRightInd w:val="0"/>
              <w:jc w:val="both"/>
              <w:rPr>
                <w:b/>
              </w:rPr>
            </w:pPr>
            <w:r w:rsidRPr="00047362">
              <w:t xml:space="preserve">- должности федеральной государственной гражданской службы Минтруда России </w:t>
            </w:r>
            <w:r w:rsidRPr="00047362">
              <w:rPr>
                <w:b/>
              </w:rPr>
              <w:t xml:space="preserve">(помощники (советники) Министра, директора </w:t>
            </w:r>
            <w:r w:rsidRPr="00047362">
              <w:rPr>
                <w:b/>
              </w:rPr>
              <w:lastRenderedPageBreak/>
              <w:t>Департаментов, заместители директоров Департаментов, заместитель директора Департамента - главный бухгалтер, заместители директоров Департаментов - начальники отделов, начальник Отдела по организации мероприятий по мобилизационной подготовке и мобилизации, начальник и заместитель начальника Отдела по защите государственной тайны).</w:t>
            </w:r>
          </w:p>
          <w:p w:rsidR="007813C0" w:rsidRPr="00047362" w:rsidRDefault="007813C0" w:rsidP="007D1582">
            <w:pPr>
              <w:autoSpaceDE w:val="0"/>
              <w:autoSpaceDN w:val="0"/>
              <w:adjustRightInd w:val="0"/>
              <w:jc w:val="both"/>
            </w:pPr>
            <w:r w:rsidRPr="00047362">
              <w:t xml:space="preserve">Кроме того, данный </w:t>
            </w:r>
            <w:r w:rsidRPr="00047362">
              <w:rPr>
                <w:b/>
              </w:rPr>
              <w:t xml:space="preserve">запрет установлен в отношении супругов и несовершеннолетних детей </w:t>
            </w:r>
            <w:r w:rsidR="007D1582" w:rsidRPr="00047362">
              <w:rPr>
                <w:b/>
              </w:rPr>
              <w:t>федерального Министра, первого заместителя Министра, заместителей Министра, статс-секретаря-заместителя Министра</w:t>
            </w:r>
            <w:r w:rsidRPr="00047362">
              <w:t>.</w:t>
            </w:r>
          </w:p>
        </w:tc>
        <w:tc>
          <w:tcPr>
            <w:tcW w:w="5127" w:type="dxa"/>
          </w:tcPr>
          <w:p w:rsidR="007813C0" w:rsidRPr="008D2168" w:rsidRDefault="007813C0" w:rsidP="00655143">
            <w:pPr>
              <w:autoSpaceDE w:val="0"/>
              <w:autoSpaceDN w:val="0"/>
              <w:adjustRightInd w:val="0"/>
              <w:jc w:val="both"/>
              <w:outlineLvl w:val="1"/>
            </w:pPr>
            <w:r>
              <w:lastRenderedPageBreak/>
              <w:t xml:space="preserve">ч.1.1 ст.17 </w:t>
            </w:r>
            <w:r w:rsidRPr="008D50A0">
              <w:rPr>
                <w:color w:val="000000"/>
              </w:rPr>
              <w:t>Федерального закона № 79-ФЗ;</w:t>
            </w:r>
            <w:r w:rsidR="00655143" w:rsidRPr="00655143">
              <w:rPr>
                <w:color w:val="000000"/>
              </w:rPr>
              <w:br/>
            </w:r>
            <w:r>
              <w:t xml:space="preserve">Федеральный закон от 07.05.2013 № 79-ФЗ </w:t>
            </w:r>
            <w:r w:rsidR="00655143" w:rsidRPr="008D2168">
              <w:br/>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7813C0" w:rsidRPr="002E5C09" w:rsidRDefault="007813C0" w:rsidP="00164CD2">
            <w:pPr>
              <w:autoSpaceDE w:val="0"/>
              <w:autoSpaceDN w:val="0"/>
              <w:adjustRightInd w:val="0"/>
              <w:jc w:val="both"/>
              <w:rPr>
                <w:bCs/>
              </w:rPr>
            </w:pPr>
            <w:r>
              <w:t>Гражданин,</w:t>
            </w:r>
            <w:r w:rsidR="00EB1044">
              <w:t xml:space="preserve"> претендующий на замещение указанных должностей, а в отдельных случаях</w:t>
            </w:r>
            <w:r>
              <w:t xml:space="preserve">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7813C0" w:rsidTr="005F4610">
        <w:tc>
          <w:tcPr>
            <w:tcW w:w="15593" w:type="dxa"/>
            <w:gridSpan w:val="3"/>
          </w:tcPr>
          <w:p w:rsidR="007813C0" w:rsidRPr="00047362" w:rsidRDefault="007813C0" w:rsidP="009A15A9">
            <w:pPr>
              <w:pStyle w:val="ae"/>
              <w:autoSpaceDE w:val="0"/>
              <w:autoSpaceDN w:val="0"/>
              <w:adjustRightInd w:val="0"/>
              <w:ind w:left="1440"/>
              <w:jc w:val="center"/>
              <w:outlineLvl w:val="1"/>
              <w:rPr>
                <w:b/>
              </w:rPr>
            </w:pPr>
            <w:r w:rsidRPr="00EB1044">
              <w:rPr>
                <w:b/>
                <w:sz w:val="28"/>
              </w:rPr>
              <w:lastRenderedPageBreak/>
              <w:t>Урегулирование конфликта интересов</w:t>
            </w:r>
          </w:p>
        </w:tc>
      </w:tr>
      <w:tr w:rsidR="00CB5AE7" w:rsidRPr="004E0EA7" w:rsidTr="005F4610">
        <w:tc>
          <w:tcPr>
            <w:tcW w:w="5440" w:type="dxa"/>
          </w:tcPr>
          <w:p w:rsidR="007813C0" w:rsidRPr="00047362" w:rsidRDefault="007813C0" w:rsidP="00C628AF">
            <w:pPr>
              <w:autoSpaceDE w:val="0"/>
              <w:autoSpaceDN w:val="0"/>
              <w:adjustRightInd w:val="0"/>
              <w:jc w:val="both"/>
              <w:rPr>
                <w:bCs/>
              </w:rPr>
            </w:pPr>
            <w:r w:rsidRPr="00047362">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Pr>
          <w:p w:rsidR="00076CD8" w:rsidRDefault="007813C0" w:rsidP="00204DCE">
            <w:pPr>
              <w:autoSpaceDE w:val="0"/>
              <w:autoSpaceDN w:val="0"/>
              <w:adjustRightInd w:val="0"/>
              <w:jc w:val="both"/>
              <w:outlineLvl w:val="1"/>
              <w:rPr>
                <w:color w:val="000000"/>
              </w:rPr>
            </w:pPr>
            <w:r w:rsidRPr="004E0EA7">
              <w:rPr>
                <w:color w:val="000000"/>
              </w:rPr>
              <w:t>п.12 ч.1 ст.15 Федерального закона № 79-ФЗ;</w:t>
            </w:r>
            <w:r w:rsidR="008D2168">
              <w:rPr>
                <w:color w:val="000000"/>
              </w:rPr>
              <w:br/>
            </w:r>
            <w:r w:rsidRPr="004E0EA7">
              <w:rPr>
                <w:color w:val="000000"/>
              </w:rPr>
              <w:t>ст. 11</w:t>
            </w:r>
            <w:r w:rsidRPr="004E0EA7">
              <w:rPr>
                <w:rStyle w:val="ad"/>
                <w:color w:val="000000"/>
                <w:sz w:val="24"/>
                <w:szCs w:val="24"/>
              </w:rPr>
              <w:t xml:space="preserve"> </w:t>
            </w:r>
            <w:r w:rsidRPr="004E0EA7">
              <w:rPr>
                <w:color w:val="000000"/>
              </w:rPr>
              <w:t>Федерального закона № 273-Ф3</w:t>
            </w:r>
            <w:r w:rsidR="00076CD8">
              <w:rPr>
                <w:color w:val="000000"/>
              </w:rPr>
              <w:t>;</w:t>
            </w:r>
          </w:p>
          <w:p w:rsidR="00076CD8" w:rsidRPr="004E0EA7" w:rsidRDefault="00076CD8" w:rsidP="00204DCE">
            <w:pPr>
              <w:autoSpaceDE w:val="0"/>
              <w:autoSpaceDN w:val="0"/>
              <w:adjustRightInd w:val="0"/>
              <w:jc w:val="both"/>
              <w:outlineLvl w:val="1"/>
              <w:rPr>
                <w:color w:val="000000"/>
              </w:rPr>
            </w:pPr>
            <w:r>
              <w:rPr>
                <w:color w:val="000000"/>
              </w:rPr>
              <w:t xml:space="preserve">приказ Минтруда России от 21.12.2015 </w:t>
            </w:r>
            <w:r>
              <w:rPr>
                <w:color w:val="000000"/>
              </w:rPr>
              <w:br/>
              <w:t>№ 1040н</w:t>
            </w:r>
          </w:p>
          <w:p w:rsidR="007813C0" w:rsidRPr="004E0EA7" w:rsidRDefault="007813C0" w:rsidP="00204DCE">
            <w:pPr>
              <w:autoSpaceDE w:val="0"/>
              <w:autoSpaceDN w:val="0"/>
              <w:adjustRightInd w:val="0"/>
              <w:jc w:val="both"/>
              <w:outlineLvl w:val="1"/>
            </w:pPr>
          </w:p>
        </w:tc>
        <w:tc>
          <w:tcPr>
            <w:tcW w:w="5026" w:type="dxa"/>
          </w:tcPr>
          <w:p w:rsidR="007813C0" w:rsidRPr="005A5A1E" w:rsidRDefault="007813C0" w:rsidP="005A5A1E">
            <w:pPr>
              <w:autoSpaceDE w:val="0"/>
              <w:autoSpaceDN w:val="0"/>
              <w:adjustRightInd w:val="0"/>
              <w:jc w:val="both"/>
            </w:pPr>
            <w:r>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w:t>
            </w:r>
            <w:r w:rsidR="00076CD8">
              <w:t>ько ему станет об этом известно по форме и в порядке, предусмотренными приказом Минтруда России от 21.12.2015 № 1040н.</w:t>
            </w:r>
          </w:p>
        </w:tc>
      </w:tr>
      <w:tr w:rsidR="00CB5AE7" w:rsidTr="005F4610">
        <w:tc>
          <w:tcPr>
            <w:tcW w:w="5440" w:type="dxa"/>
          </w:tcPr>
          <w:p w:rsidR="007813C0" w:rsidRPr="00047362" w:rsidRDefault="007813C0" w:rsidP="00DD53FA">
            <w:pPr>
              <w:autoSpaceDE w:val="0"/>
              <w:autoSpaceDN w:val="0"/>
              <w:adjustRightInd w:val="0"/>
              <w:jc w:val="both"/>
              <w:outlineLvl w:val="1"/>
              <w:rPr>
                <w:b/>
              </w:rPr>
            </w:pPr>
            <w:r w:rsidRPr="00047362">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7813C0" w:rsidRPr="00D008C0" w:rsidRDefault="007813C0" w:rsidP="00204DCE">
            <w:pPr>
              <w:autoSpaceDE w:val="0"/>
              <w:autoSpaceDN w:val="0"/>
              <w:adjustRightInd w:val="0"/>
              <w:jc w:val="both"/>
              <w:outlineLvl w:val="1"/>
              <w:rPr>
                <w:color w:val="000000"/>
              </w:rPr>
            </w:pPr>
            <w:r>
              <w:rPr>
                <w:color w:val="000000"/>
              </w:rPr>
              <w:t>ч.4 ст.19 Федерального закона № 79-ФЗ;</w:t>
            </w:r>
            <w:r w:rsidR="00204DCE">
              <w:rPr>
                <w:color w:val="000000"/>
              </w:rPr>
              <w:br/>
            </w:r>
            <w:r w:rsidRPr="004E0EA7">
              <w:rPr>
                <w:color w:val="000000"/>
              </w:rPr>
              <w:t>ст.11</w:t>
            </w:r>
            <w:r w:rsidRPr="004E0EA7">
              <w:rPr>
                <w:rStyle w:val="ad"/>
                <w:color w:val="000000"/>
                <w:sz w:val="24"/>
                <w:szCs w:val="24"/>
              </w:rPr>
              <w:t xml:space="preserve"> </w:t>
            </w:r>
            <w:r>
              <w:rPr>
                <w:color w:val="000000"/>
              </w:rPr>
              <w:t>Федерального закона № 273-Ф3</w:t>
            </w:r>
          </w:p>
          <w:p w:rsidR="005F4610" w:rsidRDefault="005F4610" w:rsidP="00204DCE">
            <w:pPr>
              <w:autoSpaceDE w:val="0"/>
              <w:autoSpaceDN w:val="0"/>
              <w:adjustRightInd w:val="0"/>
              <w:jc w:val="both"/>
              <w:outlineLvl w:val="1"/>
              <w:rPr>
                <w:b/>
                <w:sz w:val="28"/>
                <w:szCs w:val="28"/>
              </w:rPr>
            </w:pPr>
          </w:p>
        </w:tc>
        <w:tc>
          <w:tcPr>
            <w:tcW w:w="5026" w:type="dxa"/>
          </w:tcPr>
          <w:p w:rsidR="007A5B27" w:rsidRPr="00D008C0" w:rsidRDefault="007813C0" w:rsidP="00926193">
            <w:pPr>
              <w:autoSpaceDE w:val="0"/>
              <w:autoSpaceDN w:val="0"/>
              <w:adjustRightInd w:val="0"/>
              <w:jc w:val="both"/>
              <w:outlineLvl w:val="1"/>
            </w:pPr>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 xml:space="preserve">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w:t>
            </w:r>
            <w:r>
              <w:lastRenderedPageBreak/>
              <w:t>обязанностей в установленном порядке, и (или) в отказе его от выгоды, явившейся причиной возникновения конфликта интересов.</w:t>
            </w:r>
          </w:p>
        </w:tc>
      </w:tr>
      <w:tr w:rsidR="007813C0" w:rsidTr="005F4610">
        <w:tc>
          <w:tcPr>
            <w:tcW w:w="15593" w:type="dxa"/>
            <w:gridSpan w:val="3"/>
          </w:tcPr>
          <w:p w:rsidR="007813C0" w:rsidRPr="00047362" w:rsidRDefault="007813C0" w:rsidP="00B97642">
            <w:pPr>
              <w:autoSpaceDE w:val="0"/>
              <w:autoSpaceDN w:val="0"/>
              <w:adjustRightInd w:val="0"/>
              <w:jc w:val="center"/>
              <w:outlineLvl w:val="1"/>
              <w:rPr>
                <w:b/>
              </w:rPr>
            </w:pPr>
            <w:r w:rsidRPr="00EB1044">
              <w:rPr>
                <w:rStyle w:val="ad"/>
                <w:color w:val="000000"/>
                <w:sz w:val="28"/>
                <w:szCs w:val="24"/>
              </w:rPr>
              <w:lastRenderedPageBreak/>
              <w:t>Уведомление о склонении к коррупционным правонарушениям</w:t>
            </w:r>
          </w:p>
        </w:tc>
      </w:tr>
      <w:tr w:rsidR="00CB5AE7" w:rsidTr="005F4610">
        <w:tc>
          <w:tcPr>
            <w:tcW w:w="5440" w:type="dxa"/>
          </w:tcPr>
          <w:p w:rsidR="007813C0" w:rsidRPr="00047362" w:rsidRDefault="007813C0" w:rsidP="00C50266">
            <w:pPr>
              <w:autoSpaceDE w:val="0"/>
              <w:autoSpaceDN w:val="0"/>
              <w:adjustRightInd w:val="0"/>
              <w:jc w:val="both"/>
              <w:rPr>
                <w:bCs/>
              </w:rPr>
            </w:pPr>
            <w:r w:rsidRPr="00047362">
              <w:rPr>
                <w:bCs/>
              </w:rPr>
              <w:t>Гражданский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047362" w:rsidRDefault="007813C0" w:rsidP="0077283A">
            <w:pPr>
              <w:autoSpaceDE w:val="0"/>
              <w:autoSpaceDN w:val="0"/>
              <w:adjustRightInd w:val="0"/>
              <w:outlineLvl w:val="1"/>
            </w:pPr>
          </w:p>
        </w:tc>
        <w:tc>
          <w:tcPr>
            <w:tcW w:w="5127" w:type="dxa"/>
          </w:tcPr>
          <w:p w:rsidR="007813C0" w:rsidRDefault="007813C0" w:rsidP="00204DCE">
            <w:pPr>
              <w:autoSpaceDE w:val="0"/>
              <w:autoSpaceDN w:val="0"/>
              <w:adjustRightInd w:val="0"/>
              <w:jc w:val="both"/>
              <w:outlineLvl w:val="1"/>
              <w:rPr>
                <w:b/>
                <w:sz w:val="28"/>
                <w:szCs w:val="28"/>
              </w:rPr>
            </w:pPr>
            <w:r w:rsidRPr="004E0EA7">
              <w:rPr>
                <w:color w:val="000000"/>
              </w:rPr>
              <w:t>ст.</w:t>
            </w:r>
            <w:r>
              <w:rPr>
                <w:color w:val="000000"/>
              </w:rPr>
              <w:t>9</w:t>
            </w:r>
            <w:r w:rsidRPr="004E0EA7">
              <w:rPr>
                <w:rStyle w:val="ad"/>
                <w:color w:val="000000"/>
                <w:sz w:val="24"/>
                <w:szCs w:val="24"/>
              </w:rPr>
              <w:t xml:space="preserve"> </w:t>
            </w:r>
            <w:r>
              <w:rPr>
                <w:color w:val="000000"/>
              </w:rPr>
              <w:t>Федерального закона № 273-Ф3;</w:t>
            </w:r>
            <w:r w:rsidR="00204DCE">
              <w:rPr>
                <w:color w:val="000000"/>
              </w:rPr>
              <w:br/>
            </w:r>
            <w:r w:rsidRPr="00C50266">
              <w:t>приказ Минтруда России от 16.08.2012 № 54н</w:t>
            </w:r>
          </w:p>
        </w:tc>
        <w:tc>
          <w:tcPr>
            <w:tcW w:w="5026" w:type="dxa"/>
          </w:tcPr>
          <w:p w:rsidR="007813C0" w:rsidRPr="00C50266" w:rsidRDefault="007813C0" w:rsidP="00297852">
            <w:pPr>
              <w:autoSpaceDE w:val="0"/>
              <w:autoSpaceDN w:val="0"/>
              <w:adjustRightInd w:val="0"/>
              <w:jc w:val="both"/>
              <w:outlineLvl w:val="1"/>
              <w:rPr>
                <w:bCs/>
              </w:rPr>
            </w:pPr>
            <w:r w:rsidRPr="00C50266">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C50266" w:rsidRDefault="007813C0" w:rsidP="00297852">
            <w:pPr>
              <w:autoSpaceDE w:val="0"/>
              <w:autoSpaceDN w:val="0"/>
              <w:adjustRightInd w:val="0"/>
              <w:jc w:val="both"/>
              <w:outlineLvl w:val="1"/>
            </w:pPr>
            <w:r w:rsidRPr="00C50266">
              <w:t xml:space="preserve">На имя представителя нанимателя уведомление о склонении к коррупционному правонарушению (далее – уведомление) представляется в Департамент управления делами Минтруда России незамедлительно </w:t>
            </w:r>
            <w:r>
              <w:t>п</w:t>
            </w:r>
            <w:r w:rsidRPr="00C50266">
              <w:t xml:space="preserve">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7813C0" w:rsidRPr="00C50266" w:rsidRDefault="007813C0" w:rsidP="00297852">
            <w:pPr>
              <w:autoSpaceDE w:val="0"/>
              <w:autoSpaceDN w:val="0"/>
              <w:adjustRightInd w:val="0"/>
              <w:jc w:val="both"/>
              <w:outlineLvl w:val="1"/>
            </w:pPr>
            <w:r w:rsidRPr="00C50266">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7813C0" w:rsidRDefault="007813C0" w:rsidP="00297852">
            <w:pPr>
              <w:autoSpaceDE w:val="0"/>
              <w:autoSpaceDN w:val="0"/>
              <w:adjustRightInd w:val="0"/>
              <w:jc w:val="both"/>
              <w:outlineLvl w:val="1"/>
            </w:pPr>
            <w:r w:rsidRPr="00C50266">
              <w:t>Форма уведомления утверждена приказом Минтруда России от 16.08.2012 № 54н</w:t>
            </w:r>
            <w:r>
              <w:t>.</w:t>
            </w:r>
          </w:p>
          <w:p w:rsidR="00C628AF" w:rsidRPr="00C50266" w:rsidRDefault="00C628AF" w:rsidP="00297852">
            <w:pPr>
              <w:autoSpaceDE w:val="0"/>
              <w:autoSpaceDN w:val="0"/>
              <w:adjustRightInd w:val="0"/>
              <w:jc w:val="both"/>
              <w:outlineLvl w:val="1"/>
              <w:rPr>
                <w:b/>
              </w:rPr>
            </w:pPr>
          </w:p>
        </w:tc>
      </w:tr>
      <w:tr w:rsidR="00C160C0" w:rsidRPr="00C160C0" w:rsidTr="005F4610">
        <w:tc>
          <w:tcPr>
            <w:tcW w:w="15593" w:type="dxa"/>
            <w:gridSpan w:val="3"/>
          </w:tcPr>
          <w:p w:rsidR="00C160C0" w:rsidRPr="00047362" w:rsidRDefault="00C160C0" w:rsidP="00C160C0">
            <w:pPr>
              <w:autoSpaceDE w:val="0"/>
              <w:autoSpaceDN w:val="0"/>
              <w:adjustRightInd w:val="0"/>
              <w:jc w:val="center"/>
              <w:outlineLvl w:val="1"/>
              <w:rPr>
                <w:b/>
              </w:rPr>
            </w:pPr>
            <w:r w:rsidRPr="00EB1044">
              <w:rPr>
                <w:rStyle w:val="ad"/>
                <w:color w:val="000000"/>
                <w:sz w:val="28"/>
                <w:szCs w:val="24"/>
              </w:rPr>
              <w:t>Получение подарков, услуг, наград и иных благ</w:t>
            </w:r>
          </w:p>
        </w:tc>
      </w:tr>
      <w:tr w:rsidR="00CB5AE7" w:rsidTr="005F4610">
        <w:tc>
          <w:tcPr>
            <w:tcW w:w="5440" w:type="dxa"/>
          </w:tcPr>
          <w:p w:rsidR="00076CD8" w:rsidRPr="00047362" w:rsidRDefault="00AE63DC" w:rsidP="00076CD8">
            <w:pPr>
              <w:autoSpaceDE w:val="0"/>
              <w:autoSpaceDN w:val="0"/>
              <w:adjustRightInd w:val="0"/>
              <w:jc w:val="both"/>
              <w:rPr>
                <w:color w:val="000000"/>
              </w:rPr>
            </w:pPr>
            <w:r w:rsidRPr="00047362">
              <w:rPr>
                <w:color w:val="000000"/>
              </w:rPr>
              <w:t xml:space="preserve">Запрещается </w:t>
            </w:r>
            <w:r w:rsidR="004239CD" w:rsidRPr="00047362">
              <w:rPr>
                <w:color w:val="000000"/>
              </w:rPr>
              <w:t xml:space="preserve">получать в связи с исполнением должностных обязанностей вознаграждения от </w:t>
            </w:r>
            <w:r w:rsidR="004239CD" w:rsidRPr="00047362">
              <w:rPr>
                <w:color w:val="000000"/>
              </w:rPr>
              <w:lastRenderedPageBreak/>
              <w:t xml:space="preserve">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076CD8" w:rsidRPr="00047362" w:rsidRDefault="00076CD8" w:rsidP="00076CD8">
            <w:pPr>
              <w:autoSpaceDE w:val="0"/>
              <w:autoSpaceDN w:val="0"/>
              <w:adjustRightInd w:val="0"/>
              <w:jc w:val="both"/>
              <w:rPr>
                <w:color w:val="000000"/>
              </w:rPr>
            </w:pPr>
            <w:r w:rsidRPr="00047362">
              <w:t>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5127" w:type="dxa"/>
          </w:tcPr>
          <w:p w:rsidR="00330172" w:rsidRPr="006B7DB1" w:rsidRDefault="003573B9" w:rsidP="00991010">
            <w:pPr>
              <w:pStyle w:val="af0"/>
              <w:shd w:val="clear" w:color="auto" w:fill="auto"/>
              <w:spacing w:before="0" w:line="230" w:lineRule="exact"/>
              <w:rPr>
                <w:b/>
                <w:sz w:val="24"/>
                <w:szCs w:val="24"/>
              </w:rPr>
            </w:pPr>
            <w:r w:rsidRPr="006B7DB1">
              <w:rPr>
                <w:color w:val="000000"/>
                <w:sz w:val="24"/>
                <w:szCs w:val="24"/>
              </w:rPr>
              <w:lastRenderedPageBreak/>
              <w:t>п</w:t>
            </w:r>
            <w:r w:rsidRPr="00991010">
              <w:rPr>
                <w:spacing w:val="0"/>
                <w:sz w:val="24"/>
                <w:szCs w:val="24"/>
              </w:rPr>
              <w:t>.6 ч.1 ст.17 Федерального закона № 79-ФЗ</w:t>
            </w:r>
            <w:r w:rsidR="00330172" w:rsidRPr="00991010">
              <w:rPr>
                <w:spacing w:val="0"/>
                <w:sz w:val="24"/>
                <w:szCs w:val="24"/>
              </w:rPr>
              <w:t>;</w:t>
            </w:r>
            <w:r w:rsidR="00991010">
              <w:rPr>
                <w:spacing w:val="0"/>
                <w:sz w:val="24"/>
                <w:szCs w:val="24"/>
              </w:rPr>
              <w:br/>
            </w:r>
            <w:r w:rsidR="00330172" w:rsidRPr="00991010">
              <w:rPr>
                <w:spacing w:val="0"/>
                <w:sz w:val="24"/>
                <w:szCs w:val="24"/>
              </w:rPr>
              <w:t xml:space="preserve">постановление Правительства Российской Федерации </w:t>
            </w:r>
            <w:r w:rsidR="00A65792" w:rsidRPr="00991010">
              <w:rPr>
                <w:spacing w:val="0"/>
                <w:sz w:val="24"/>
                <w:szCs w:val="24"/>
              </w:rPr>
              <w:t>от 09.01.2014 № 10</w:t>
            </w:r>
          </w:p>
        </w:tc>
        <w:tc>
          <w:tcPr>
            <w:tcW w:w="5026" w:type="dxa"/>
          </w:tcPr>
          <w:p w:rsidR="007813C0" w:rsidRPr="00076CD8" w:rsidRDefault="00076CD8" w:rsidP="0077283A">
            <w:pPr>
              <w:autoSpaceDE w:val="0"/>
              <w:autoSpaceDN w:val="0"/>
              <w:adjustRightInd w:val="0"/>
              <w:outlineLvl w:val="1"/>
              <w:rPr>
                <w:b/>
                <w:sz w:val="28"/>
                <w:szCs w:val="28"/>
              </w:rPr>
            </w:pPr>
            <w:r w:rsidRPr="00076CD8">
              <w:rPr>
                <w:b/>
                <w:szCs w:val="28"/>
              </w:rPr>
              <w:t>Не принимать вознаграждения и подарки.</w:t>
            </w:r>
          </w:p>
        </w:tc>
      </w:tr>
      <w:tr w:rsidR="00CB5AE7" w:rsidTr="005F4610">
        <w:tc>
          <w:tcPr>
            <w:tcW w:w="5440" w:type="dxa"/>
          </w:tcPr>
          <w:p w:rsidR="00731233" w:rsidRPr="00047362" w:rsidRDefault="00076CD8" w:rsidP="00076CD8">
            <w:pPr>
              <w:pStyle w:val="ConsPlusNormal"/>
              <w:ind w:firstLine="0"/>
              <w:jc w:val="both"/>
              <w:rPr>
                <w:rFonts w:ascii="Times New Roman" w:hAnsi="Times New Roman" w:cs="Times New Roman"/>
                <w:color w:val="000000"/>
                <w:sz w:val="24"/>
                <w:szCs w:val="24"/>
              </w:rPr>
            </w:pPr>
            <w:r w:rsidRPr="00047362">
              <w:rPr>
                <w:rFonts w:ascii="Times New Roman" w:hAnsi="Times New Roman" w:cs="Times New Roman"/>
                <w:color w:val="000000"/>
                <w:sz w:val="24"/>
                <w:szCs w:val="24"/>
              </w:rPr>
              <w:lastRenderedPageBreak/>
              <w:t>Гражданские 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tc>
        <w:tc>
          <w:tcPr>
            <w:tcW w:w="5127" w:type="dxa"/>
          </w:tcPr>
          <w:p w:rsidR="006066A4" w:rsidRDefault="00731233" w:rsidP="00677A02">
            <w:pPr>
              <w:pStyle w:val="af0"/>
              <w:shd w:val="clear" w:color="auto" w:fill="auto"/>
              <w:spacing w:before="0" w:line="230" w:lineRule="exact"/>
              <w:rPr>
                <w:sz w:val="24"/>
                <w:szCs w:val="24"/>
              </w:rPr>
            </w:pPr>
            <w:r w:rsidRPr="00677A02">
              <w:rPr>
                <w:color w:val="000000"/>
                <w:sz w:val="24"/>
                <w:szCs w:val="24"/>
              </w:rPr>
              <w:t>п.6 ч.1 ст.17</w:t>
            </w:r>
            <w:r w:rsidR="006066A4" w:rsidRPr="00677A02">
              <w:rPr>
                <w:color w:val="000000"/>
                <w:sz w:val="24"/>
                <w:szCs w:val="24"/>
              </w:rPr>
              <w:t xml:space="preserve"> </w:t>
            </w:r>
            <w:r w:rsidRPr="00677A02">
              <w:rPr>
                <w:color w:val="000000"/>
                <w:sz w:val="24"/>
                <w:szCs w:val="24"/>
              </w:rPr>
              <w:t>Федерального закона № 79-ФЗ</w:t>
            </w:r>
            <w:r w:rsidR="006066A4" w:rsidRPr="00677A02">
              <w:rPr>
                <w:color w:val="000000"/>
                <w:sz w:val="24"/>
                <w:szCs w:val="24"/>
              </w:rPr>
              <w:t>;</w:t>
            </w:r>
            <w:r w:rsidR="00677A02" w:rsidRPr="00677A02">
              <w:rPr>
                <w:color w:val="000000"/>
                <w:sz w:val="24"/>
                <w:szCs w:val="24"/>
              </w:rPr>
              <w:br/>
            </w:r>
            <w:r w:rsidR="006066A4" w:rsidRPr="00677A02">
              <w:rPr>
                <w:sz w:val="24"/>
                <w:szCs w:val="24"/>
              </w:rPr>
              <w:t>ст.575 Гражданского кодекса Российской Федерации</w:t>
            </w:r>
            <w:r w:rsidR="0069092B">
              <w:rPr>
                <w:sz w:val="24"/>
                <w:szCs w:val="24"/>
              </w:rPr>
              <w:t>;</w:t>
            </w:r>
          </w:p>
          <w:p w:rsidR="0069092B" w:rsidRDefault="0069092B" w:rsidP="00677A02">
            <w:pPr>
              <w:pStyle w:val="af0"/>
              <w:shd w:val="clear" w:color="auto" w:fill="auto"/>
              <w:spacing w:before="0" w:line="230" w:lineRule="exact"/>
              <w:rPr>
                <w:spacing w:val="0"/>
                <w:sz w:val="24"/>
                <w:szCs w:val="24"/>
              </w:rPr>
            </w:pPr>
            <w:r w:rsidRPr="00991010">
              <w:rPr>
                <w:spacing w:val="0"/>
                <w:sz w:val="24"/>
                <w:szCs w:val="24"/>
              </w:rPr>
              <w:t>постановление Правительства Российской Федерации от 09.01.2014 № 10</w:t>
            </w:r>
            <w:r>
              <w:rPr>
                <w:spacing w:val="0"/>
                <w:sz w:val="24"/>
                <w:szCs w:val="24"/>
              </w:rPr>
              <w:t>;</w:t>
            </w:r>
          </w:p>
          <w:p w:rsidR="002100E1" w:rsidRPr="00BE4753" w:rsidRDefault="0069092B" w:rsidP="00C56000">
            <w:pPr>
              <w:pStyle w:val="af0"/>
              <w:shd w:val="clear" w:color="auto" w:fill="auto"/>
              <w:spacing w:before="0" w:line="230" w:lineRule="exact"/>
              <w:rPr>
                <w:sz w:val="24"/>
                <w:szCs w:val="24"/>
              </w:rPr>
            </w:pPr>
            <w:r>
              <w:rPr>
                <w:spacing w:val="0"/>
                <w:sz w:val="24"/>
                <w:szCs w:val="24"/>
              </w:rPr>
              <w:t xml:space="preserve">приказ Минтруда России от </w:t>
            </w:r>
            <w:r w:rsidR="00076CD8">
              <w:rPr>
                <w:spacing w:val="0"/>
                <w:sz w:val="24"/>
                <w:szCs w:val="24"/>
              </w:rPr>
              <w:t>08.04.2016 № 155н</w:t>
            </w:r>
          </w:p>
          <w:p w:rsidR="00731233" w:rsidRPr="006B7DB1" w:rsidRDefault="00731233" w:rsidP="004E446E">
            <w:pPr>
              <w:widowControl w:val="0"/>
              <w:autoSpaceDE w:val="0"/>
              <w:autoSpaceDN w:val="0"/>
              <w:adjustRightInd w:val="0"/>
              <w:jc w:val="both"/>
              <w:rPr>
                <w:b/>
              </w:rPr>
            </w:pPr>
          </w:p>
        </w:tc>
        <w:tc>
          <w:tcPr>
            <w:tcW w:w="5026" w:type="dxa"/>
          </w:tcPr>
          <w:p w:rsidR="009D44E2" w:rsidRDefault="00731233" w:rsidP="00C56000">
            <w:pPr>
              <w:autoSpaceDE w:val="0"/>
              <w:autoSpaceDN w:val="0"/>
              <w:adjustRightInd w:val="0"/>
              <w:jc w:val="both"/>
              <w:outlineLvl w:val="1"/>
              <w:rPr>
                <w:color w:val="000000"/>
              </w:rPr>
            </w:pPr>
            <w:r>
              <w:rPr>
                <w:color w:val="000000"/>
              </w:rPr>
              <w:t>П</w:t>
            </w:r>
            <w:r w:rsidR="009D44E2">
              <w:rPr>
                <w:color w:val="000000"/>
              </w:rPr>
              <w:t>редставить в отдел профилактики коррупционных и иных правонарушений Департамента управления делами Минтруда России уведомление о получении подарка не позднее 3 рабочих дней со дня получения подарка.</w:t>
            </w:r>
          </w:p>
          <w:p w:rsidR="002100E1" w:rsidRDefault="009D44E2" w:rsidP="009D44E2">
            <w:pPr>
              <w:autoSpaceDE w:val="0"/>
              <w:autoSpaceDN w:val="0"/>
              <w:adjustRightInd w:val="0"/>
              <w:jc w:val="both"/>
              <w:outlineLvl w:val="1"/>
              <w:rPr>
                <w:b/>
                <w:sz w:val="28"/>
                <w:szCs w:val="28"/>
              </w:rPr>
            </w:pPr>
            <w:r w:rsidRPr="009D44E2">
              <w:rPr>
                <w:color w:val="000000"/>
              </w:rPr>
              <w:t>Форма уведомления и порядок его представления утверждены приказом Минтруда России от 08.04.2016 № 155н</w:t>
            </w:r>
            <w:r>
              <w:rPr>
                <w:color w:val="000000"/>
              </w:rPr>
              <w:t>.</w:t>
            </w:r>
          </w:p>
        </w:tc>
      </w:tr>
      <w:tr w:rsidR="00CB5AE7" w:rsidTr="005F4610">
        <w:tc>
          <w:tcPr>
            <w:tcW w:w="5440" w:type="dxa"/>
          </w:tcPr>
          <w:p w:rsidR="007813C0" w:rsidRPr="00047362" w:rsidRDefault="00AE63DC" w:rsidP="008B5A2B">
            <w:pPr>
              <w:autoSpaceDE w:val="0"/>
              <w:autoSpaceDN w:val="0"/>
              <w:adjustRightInd w:val="0"/>
              <w:jc w:val="both"/>
              <w:outlineLvl w:val="1"/>
              <w:rPr>
                <w:b/>
              </w:rPr>
            </w:pPr>
            <w:r w:rsidRPr="00047362">
              <w:rPr>
                <w:color w:val="000000"/>
              </w:rPr>
              <w:t xml:space="preserve">Запрещается принимать без письменного разрешения представителя нанимателя награды, почетные и специальные звания </w:t>
            </w:r>
            <w:r w:rsidR="008B5A2B" w:rsidRPr="00047362">
              <w:rPr>
                <w:color w:val="000000"/>
              </w:rPr>
              <w:t xml:space="preserve">(за исключением научных званий) </w:t>
            </w:r>
            <w:r w:rsidRPr="00047362">
              <w:rPr>
                <w:color w:val="000000"/>
              </w:rPr>
              <w:t>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w:t>
            </w:r>
            <w:r w:rsidR="008B5A2B" w:rsidRPr="00047362">
              <w:rPr>
                <w:color w:val="000000"/>
              </w:rPr>
              <w:t>ражданского</w:t>
            </w:r>
            <w:r w:rsidRPr="00047362">
              <w:rPr>
                <w:color w:val="000000"/>
              </w:rPr>
              <w:t xml:space="preserve"> служащего входит взаимодействие с указанными </w:t>
            </w:r>
            <w:r w:rsidRPr="00047362">
              <w:rPr>
                <w:color w:val="000000"/>
              </w:rPr>
              <w:lastRenderedPageBreak/>
              <w:t xml:space="preserve">организациями и объединениями. </w:t>
            </w:r>
          </w:p>
        </w:tc>
        <w:tc>
          <w:tcPr>
            <w:tcW w:w="5127" w:type="dxa"/>
          </w:tcPr>
          <w:p w:rsidR="007A5B27" w:rsidRPr="006B7DB1" w:rsidRDefault="00AE63DC" w:rsidP="000B0A4B">
            <w:pPr>
              <w:pStyle w:val="af0"/>
              <w:shd w:val="clear" w:color="auto" w:fill="auto"/>
              <w:spacing w:before="0" w:after="60" w:line="230" w:lineRule="exact"/>
              <w:rPr>
                <w:b/>
                <w:sz w:val="24"/>
                <w:szCs w:val="24"/>
              </w:rPr>
            </w:pPr>
            <w:r w:rsidRPr="006B7DB1">
              <w:rPr>
                <w:color w:val="000000"/>
                <w:sz w:val="24"/>
                <w:szCs w:val="24"/>
              </w:rPr>
              <w:lastRenderedPageBreak/>
              <w:t>п.11 ч.1 ст.17</w:t>
            </w:r>
            <w:r w:rsidR="008B5A2B"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4A115A" w:rsidP="00BE4753">
            <w:pPr>
              <w:autoSpaceDE w:val="0"/>
              <w:autoSpaceDN w:val="0"/>
              <w:adjustRightInd w:val="0"/>
              <w:jc w:val="both"/>
              <w:outlineLvl w:val="1"/>
              <w:rPr>
                <w:b/>
                <w:sz w:val="28"/>
                <w:szCs w:val="28"/>
              </w:rPr>
            </w:pPr>
            <w:r>
              <w:rPr>
                <w:color w:val="000000"/>
              </w:rPr>
              <w:t>Необходимо п</w:t>
            </w:r>
            <w:r w:rsidR="00AE63DC">
              <w:rPr>
                <w:color w:val="000000"/>
              </w:rPr>
              <w:t>олучить письменное разрешение представителя нанимателя</w:t>
            </w:r>
            <w:r w:rsidR="00CF59C6">
              <w:rPr>
                <w:color w:val="000000"/>
              </w:rPr>
              <w:t>.</w:t>
            </w:r>
          </w:p>
        </w:tc>
      </w:tr>
      <w:tr w:rsidR="00CB5AE7" w:rsidTr="005F4610">
        <w:tc>
          <w:tcPr>
            <w:tcW w:w="5440" w:type="dxa"/>
          </w:tcPr>
          <w:p w:rsidR="007813C0" w:rsidRPr="00047362" w:rsidRDefault="00AE63DC" w:rsidP="002B3840">
            <w:pPr>
              <w:autoSpaceDE w:val="0"/>
              <w:autoSpaceDN w:val="0"/>
              <w:adjustRightInd w:val="0"/>
              <w:jc w:val="both"/>
              <w:rPr>
                <w:b/>
              </w:rPr>
            </w:pPr>
            <w:r w:rsidRPr="00047362">
              <w:rPr>
                <w:color w:val="000000"/>
              </w:rPr>
              <w:lastRenderedPageBreak/>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sidRPr="00047362">
              <w:rPr>
                <w:color w:val="000000"/>
              </w:rPr>
              <w:t xml:space="preserve">, </w:t>
            </w:r>
            <w:r w:rsidR="002B3840" w:rsidRPr="00047362">
              <w:t>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5127" w:type="dxa"/>
          </w:tcPr>
          <w:p w:rsidR="007813C0"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п.7 ч.1 ст.17</w:t>
            </w:r>
            <w:r w:rsidR="002B3840"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7813C0" w:rsidP="0077283A">
            <w:pPr>
              <w:autoSpaceDE w:val="0"/>
              <w:autoSpaceDN w:val="0"/>
              <w:adjustRightInd w:val="0"/>
              <w:outlineLvl w:val="1"/>
              <w:rPr>
                <w:b/>
                <w:sz w:val="28"/>
                <w:szCs w:val="28"/>
              </w:rPr>
            </w:pPr>
          </w:p>
        </w:tc>
      </w:tr>
      <w:tr w:rsidR="00AE63DC" w:rsidTr="005F4610">
        <w:tc>
          <w:tcPr>
            <w:tcW w:w="15593" w:type="dxa"/>
            <w:gridSpan w:val="3"/>
          </w:tcPr>
          <w:p w:rsidR="00AE63DC" w:rsidRPr="00047362" w:rsidRDefault="00AE63DC" w:rsidP="00AE63DC">
            <w:pPr>
              <w:autoSpaceDE w:val="0"/>
              <w:autoSpaceDN w:val="0"/>
              <w:adjustRightInd w:val="0"/>
              <w:jc w:val="center"/>
              <w:outlineLvl w:val="1"/>
              <w:rPr>
                <w:b/>
              </w:rPr>
            </w:pPr>
            <w:r w:rsidRPr="00EB1044">
              <w:rPr>
                <w:rStyle w:val="ad"/>
                <w:color w:val="000000"/>
                <w:sz w:val="28"/>
                <w:szCs w:val="24"/>
              </w:rPr>
              <w:t>Выполнение иной работы</w:t>
            </w:r>
          </w:p>
        </w:tc>
      </w:tr>
      <w:tr w:rsidR="00CB5AE7" w:rsidTr="005F4610">
        <w:tc>
          <w:tcPr>
            <w:tcW w:w="5440" w:type="dxa"/>
          </w:tcPr>
          <w:p w:rsidR="007813C0" w:rsidRPr="00047362" w:rsidRDefault="009E606F" w:rsidP="00197A93">
            <w:pPr>
              <w:autoSpaceDE w:val="0"/>
              <w:autoSpaceDN w:val="0"/>
              <w:adjustRightInd w:val="0"/>
              <w:jc w:val="both"/>
              <w:rPr>
                <w:color w:val="000000"/>
              </w:rPr>
            </w:pPr>
            <w:r w:rsidRPr="00047362">
              <w:rPr>
                <w:color w:val="000000"/>
              </w:rPr>
              <w:t xml:space="preserve">Запрещается </w:t>
            </w:r>
            <w:r w:rsidR="00FA290F" w:rsidRPr="00047362">
              <w:rPr>
                <w:color w:val="000000"/>
              </w:rPr>
              <w:t xml:space="preserve">заниматься предпринимательской деятельностью лично или через доверенных лиц, а также участвовать в управлении хозяйствующим субъектом </w:t>
            </w:r>
            <w:r w:rsidR="00FA290F" w:rsidRPr="00047362">
              <w:rPr>
                <w:b/>
                <w:i/>
                <w:color w:val="000000"/>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3" w:history="1">
              <w:r w:rsidR="00FA290F" w:rsidRPr="00047362">
                <w:rPr>
                  <w:b/>
                  <w:i/>
                  <w:color w:val="000000"/>
                </w:rPr>
                <w:t>порядке</w:t>
              </w:r>
            </w:hyperlink>
            <w:r w:rsidR="00FA290F" w:rsidRPr="00047362">
              <w:rPr>
                <w:b/>
                <w:i/>
                <w:color w:val="000000"/>
              </w:rPr>
              <w:t>)</w:t>
            </w:r>
            <w:r w:rsidR="00FA290F" w:rsidRPr="00047362">
              <w:rPr>
                <w:color w:val="000000"/>
              </w:rPr>
              <w:t xml:space="preserve">, если иное не предусмотрено федеральными </w:t>
            </w:r>
            <w:hyperlink r:id="rId14" w:history="1">
              <w:r w:rsidR="00FA290F" w:rsidRPr="00047362">
                <w:rPr>
                  <w:color w:val="000000"/>
                </w:rPr>
                <w:t>законами</w:t>
              </w:r>
            </w:hyperlink>
            <w:r w:rsidR="00FA290F" w:rsidRPr="00047362">
              <w:rPr>
                <w:color w:val="000000"/>
              </w:rPr>
              <w:t xml:space="preserve"> или если в порядке, установленном нормативным правовым актом Российской Федерации ему не поручено участвовать в управлении этой организацией.</w:t>
            </w:r>
          </w:p>
        </w:tc>
        <w:tc>
          <w:tcPr>
            <w:tcW w:w="5127" w:type="dxa"/>
          </w:tcPr>
          <w:p w:rsidR="007813C0" w:rsidRPr="00921BFC" w:rsidRDefault="009E606F" w:rsidP="000B0A4B">
            <w:pPr>
              <w:autoSpaceDE w:val="0"/>
              <w:autoSpaceDN w:val="0"/>
              <w:adjustRightInd w:val="0"/>
              <w:jc w:val="both"/>
              <w:outlineLvl w:val="1"/>
              <w:rPr>
                <w:b/>
              </w:rPr>
            </w:pPr>
            <w:r w:rsidRPr="00921BFC">
              <w:rPr>
                <w:color w:val="000000"/>
              </w:rPr>
              <w:t>п.3 ч.1 ст.17 Федерального закона № 79-ФЗ</w:t>
            </w:r>
            <w:r w:rsidR="000B0A4B">
              <w:rPr>
                <w:color w:val="000000"/>
              </w:rPr>
              <w:br/>
            </w:r>
          </w:p>
        </w:tc>
        <w:tc>
          <w:tcPr>
            <w:tcW w:w="5026" w:type="dxa"/>
          </w:tcPr>
          <w:p w:rsidR="00921BFC" w:rsidRPr="00921BFC" w:rsidRDefault="00921BFC" w:rsidP="00921BFC">
            <w:pPr>
              <w:autoSpaceDE w:val="0"/>
              <w:autoSpaceDN w:val="0"/>
              <w:adjustRightInd w:val="0"/>
              <w:jc w:val="both"/>
              <w:rPr>
                <w:bCs/>
              </w:rPr>
            </w:pPr>
            <w:r w:rsidRPr="00921BFC">
              <w:rPr>
                <w:bCs/>
              </w:rPr>
              <w:t xml:space="preserve">При назначении </w:t>
            </w:r>
            <w:r w:rsidR="009D4420" w:rsidRPr="00921BFC">
              <w:rPr>
                <w:bCs/>
              </w:rPr>
              <w:t>на должност</w:t>
            </w:r>
            <w:r w:rsidR="00961C31" w:rsidRPr="00921BFC">
              <w:rPr>
                <w:bCs/>
              </w:rPr>
              <w:t>ь</w:t>
            </w:r>
            <w:r w:rsidR="009D4420" w:rsidRPr="00921BFC">
              <w:rPr>
                <w:bCs/>
              </w:rPr>
              <w:t xml:space="preserve"> государственной гражданской службы гражданин обязан </w:t>
            </w:r>
            <w:r w:rsidRPr="00921BFC">
              <w:rPr>
                <w:bCs/>
              </w:rPr>
              <w:t>представить в кадровую службу государственного органа документы подтверждающие прекращение предпринимат</w:t>
            </w:r>
            <w:r w:rsidR="00F96142">
              <w:rPr>
                <w:bCs/>
              </w:rPr>
              <w:t xml:space="preserve">ельской деятельности, отказ от участия </w:t>
            </w:r>
            <w:r w:rsidR="00F96142" w:rsidRPr="00FA290F">
              <w:rPr>
                <w:color w:val="000000"/>
              </w:rPr>
              <w:t>в управлении хозяйствующим субъектом</w:t>
            </w:r>
            <w:r w:rsidR="00F96142">
              <w:rPr>
                <w:color w:val="000000"/>
              </w:rPr>
              <w:t>.</w:t>
            </w:r>
          </w:p>
          <w:p w:rsidR="00921BFC" w:rsidRPr="00921BFC" w:rsidRDefault="00921BFC" w:rsidP="00921BFC">
            <w:pPr>
              <w:autoSpaceDE w:val="0"/>
              <w:autoSpaceDN w:val="0"/>
              <w:adjustRightInd w:val="0"/>
              <w:jc w:val="both"/>
              <w:rPr>
                <w:b/>
                <w:bCs/>
                <w:i/>
              </w:rPr>
            </w:pPr>
            <w:r w:rsidRPr="00921BFC">
              <w:rPr>
                <w:b/>
                <w:bCs/>
                <w:i/>
              </w:rPr>
              <w:t>Справочно.</w:t>
            </w:r>
          </w:p>
          <w:p w:rsidR="007813C0" w:rsidRDefault="00921BFC" w:rsidP="00921BFC">
            <w:pPr>
              <w:autoSpaceDE w:val="0"/>
              <w:autoSpaceDN w:val="0"/>
              <w:adjustRightInd w:val="0"/>
              <w:jc w:val="both"/>
              <w:rPr>
                <w:bCs/>
                <w:i/>
              </w:rPr>
            </w:pPr>
            <w:r w:rsidRPr="00921BFC">
              <w:rPr>
                <w:bCs/>
                <w:i/>
              </w:rPr>
              <w:t xml:space="preserve">Абзацем </w:t>
            </w:r>
            <w:hyperlink r:id="rId15"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w:t>
            </w:r>
            <w:r w:rsidRPr="00921BFC">
              <w:rPr>
                <w:bCs/>
                <w:i/>
              </w:rPr>
              <w:lastRenderedPageBreak/>
              <w:t>зарегистрированными в этом качестве в установленном законом порядке.</w:t>
            </w:r>
          </w:p>
          <w:p w:rsidR="00C628AF" w:rsidRPr="00C628AF" w:rsidRDefault="00C628AF" w:rsidP="00921BFC">
            <w:pPr>
              <w:autoSpaceDE w:val="0"/>
              <w:autoSpaceDN w:val="0"/>
              <w:adjustRightInd w:val="0"/>
              <w:jc w:val="both"/>
              <w:rPr>
                <w:bCs/>
                <w:i/>
              </w:rPr>
            </w:pPr>
          </w:p>
        </w:tc>
      </w:tr>
      <w:tr w:rsidR="00CB5AE7" w:rsidTr="005F4610">
        <w:tc>
          <w:tcPr>
            <w:tcW w:w="5440" w:type="dxa"/>
          </w:tcPr>
          <w:p w:rsidR="007813C0" w:rsidRPr="00047362" w:rsidRDefault="009E606F" w:rsidP="00176EBD">
            <w:pPr>
              <w:autoSpaceDE w:val="0"/>
              <w:autoSpaceDN w:val="0"/>
              <w:adjustRightInd w:val="0"/>
              <w:jc w:val="both"/>
              <w:outlineLvl w:val="1"/>
              <w:rPr>
                <w:b/>
              </w:rPr>
            </w:pPr>
            <w:r w:rsidRPr="00047362">
              <w:rPr>
                <w:color w:val="000000"/>
              </w:rPr>
              <w:lastRenderedPageBreak/>
              <w:t>Запрещается быть поверенным или представителем по делам третьих лиц в государственном органе, в котором г</w:t>
            </w:r>
            <w:r w:rsidR="00176EBD" w:rsidRPr="00047362">
              <w:rPr>
                <w:color w:val="000000"/>
              </w:rPr>
              <w:t>ражданский</w:t>
            </w:r>
            <w:r w:rsidRPr="00047362">
              <w:rPr>
                <w:color w:val="000000"/>
              </w:rPr>
              <w:t xml:space="preserve"> служащий замещает должность, за исключением случаев, установленных федеральным законом</w:t>
            </w:r>
            <w:r w:rsidR="00176EBD" w:rsidRPr="00047362">
              <w:rPr>
                <w:color w:val="000000"/>
              </w:rPr>
              <w:t>.</w:t>
            </w:r>
          </w:p>
        </w:tc>
        <w:tc>
          <w:tcPr>
            <w:tcW w:w="5127" w:type="dxa"/>
          </w:tcPr>
          <w:p w:rsidR="007813C0" w:rsidRPr="006B7DB1" w:rsidRDefault="006B7DB1" w:rsidP="000B0A4B">
            <w:pPr>
              <w:autoSpaceDE w:val="0"/>
              <w:autoSpaceDN w:val="0"/>
              <w:adjustRightInd w:val="0"/>
              <w:jc w:val="both"/>
              <w:outlineLvl w:val="1"/>
              <w:rPr>
                <w:b/>
              </w:rPr>
            </w:pPr>
            <w:r>
              <w:rPr>
                <w:color w:val="000000"/>
              </w:rPr>
              <w:t>п.</w:t>
            </w:r>
            <w:r w:rsidR="009E606F" w:rsidRPr="006B7DB1">
              <w:rPr>
                <w:color w:val="000000"/>
              </w:rPr>
              <w:t>5 ч.1 ст.17 Федерального закона № 79-ФЗ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7813C0" w:rsidRPr="00047362" w:rsidRDefault="009E606F" w:rsidP="00733DAE">
            <w:pPr>
              <w:autoSpaceDE w:val="0"/>
              <w:autoSpaceDN w:val="0"/>
              <w:adjustRightInd w:val="0"/>
              <w:jc w:val="both"/>
              <w:outlineLvl w:val="1"/>
              <w:rPr>
                <w:b/>
              </w:rPr>
            </w:pPr>
            <w:r w:rsidRPr="00047362">
              <w:rPr>
                <w:color w:val="000000"/>
              </w:rPr>
              <w:t>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rsidR="007813C0" w:rsidRPr="006B7DB1" w:rsidRDefault="009E606F" w:rsidP="000B0A4B">
            <w:pPr>
              <w:autoSpaceDE w:val="0"/>
              <w:autoSpaceDN w:val="0"/>
              <w:adjustRightInd w:val="0"/>
              <w:jc w:val="both"/>
              <w:outlineLvl w:val="1"/>
              <w:rPr>
                <w:b/>
              </w:rPr>
            </w:pPr>
            <w:r w:rsidRPr="006B7DB1">
              <w:rPr>
                <w:color w:val="000000"/>
              </w:rPr>
              <w:t>п.16 ч.1 ст.17 Федерального закона № 79-</w:t>
            </w:r>
            <w:r w:rsidR="006B7DB1">
              <w:rPr>
                <w:color w:val="000000"/>
              </w:rPr>
              <w:t>Ф</w:t>
            </w:r>
            <w:r w:rsidRPr="006B7DB1">
              <w:rPr>
                <w:color w:val="000000"/>
              </w:rPr>
              <w:t>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6063C9" w:rsidRPr="00047362" w:rsidRDefault="009E606F" w:rsidP="00733DAE">
            <w:pPr>
              <w:autoSpaceDE w:val="0"/>
              <w:autoSpaceDN w:val="0"/>
              <w:adjustRightInd w:val="0"/>
              <w:jc w:val="both"/>
              <w:outlineLvl w:val="1"/>
              <w:rPr>
                <w:b/>
              </w:rPr>
            </w:pPr>
            <w:r w:rsidRPr="00047362">
              <w:rPr>
                <w:color w:val="000000"/>
              </w:rPr>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rsidR="007813C0" w:rsidRPr="006B7DB1" w:rsidRDefault="009E606F" w:rsidP="000B0A4B">
            <w:pPr>
              <w:pStyle w:val="af0"/>
              <w:shd w:val="clear" w:color="auto" w:fill="auto"/>
              <w:spacing w:before="0" w:line="230" w:lineRule="exact"/>
              <w:rPr>
                <w:b/>
                <w:sz w:val="24"/>
                <w:szCs w:val="24"/>
              </w:rPr>
            </w:pPr>
            <w:r w:rsidRPr="006B7DB1">
              <w:rPr>
                <w:color w:val="000000"/>
                <w:sz w:val="24"/>
                <w:szCs w:val="24"/>
              </w:rPr>
              <w:t>п.17 ч.1 ст.17</w:t>
            </w:r>
            <w:r w:rsidR="00AC309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AC3091" w:rsidRDefault="00AC3091" w:rsidP="00AC3091">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w:t>
            </w:r>
            <w:r w:rsidR="0080249C">
              <w:t xml:space="preserve">у </w:t>
            </w:r>
            <w:r>
              <w:t xml:space="preserve">представителя нанимателя разрешение </w:t>
            </w:r>
            <w:r w:rsidR="0080249C">
              <w:t xml:space="preserve">на </w:t>
            </w:r>
            <w:r>
              <w:t>осуществлении данной деятельности.</w:t>
            </w:r>
          </w:p>
          <w:p w:rsidR="00AC3091" w:rsidRPr="006B7DB1" w:rsidRDefault="00AC3091" w:rsidP="0077283A">
            <w:pPr>
              <w:autoSpaceDE w:val="0"/>
              <w:autoSpaceDN w:val="0"/>
              <w:adjustRightInd w:val="0"/>
              <w:outlineLvl w:val="1"/>
              <w:rPr>
                <w:b/>
              </w:rPr>
            </w:pPr>
          </w:p>
        </w:tc>
      </w:tr>
      <w:tr w:rsidR="00CB5AE7" w:rsidTr="005F4610">
        <w:tc>
          <w:tcPr>
            <w:tcW w:w="5440" w:type="dxa"/>
          </w:tcPr>
          <w:p w:rsidR="007813C0" w:rsidRPr="00047362" w:rsidRDefault="00BA071F" w:rsidP="00BA071F">
            <w:pPr>
              <w:autoSpaceDE w:val="0"/>
              <w:autoSpaceDN w:val="0"/>
              <w:adjustRightInd w:val="0"/>
              <w:jc w:val="both"/>
              <w:outlineLvl w:val="1"/>
              <w:rPr>
                <w:b/>
              </w:rPr>
            </w:pPr>
            <w:r w:rsidRPr="00047362">
              <w:rPr>
                <w:color w:val="000000"/>
              </w:rPr>
              <w:t xml:space="preserve">Гражданский </w:t>
            </w:r>
            <w:r w:rsidR="009E606F" w:rsidRPr="00047362">
              <w:rPr>
                <w:color w:val="000000"/>
              </w:rPr>
              <w:t xml:space="preserve">служащий вправе </w:t>
            </w:r>
            <w:r w:rsidR="009E606F" w:rsidRPr="00047362">
              <w:rPr>
                <w:b/>
                <w:color w:val="000000"/>
              </w:rPr>
              <w:t>с</w:t>
            </w:r>
            <w:r w:rsidR="009E606F" w:rsidRPr="00047362">
              <w:rPr>
                <w:color w:val="000000"/>
              </w:rPr>
              <w:t xml:space="preserve"> </w:t>
            </w:r>
            <w:r w:rsidR="009E606F" w:rsidRPr="00047362">
              <w:rPr>
                <w:b/>
                <w:color w:val="000000"/>
              </w:rPr>
              <w:t>предварительным уведомлением</w:t>
            </w:r>
            <w:r w:rsidR="009E606F" w:rsidRPr="00047362">
              <w:rPr>
                <w:color w:val="000000"/>
              </w:rPr>
              <w:t xml:space="preserve"> представителя нанимателя выполнять иную оплачиваемую работу, если это не повлечет за собой конфликт интересов</w:t>
            </w:r>
            <w:r w:rsidRPr="00047362">
              <w:rPr>
                <w:color w:val="000000"/>
              </w:rPr>
              <w:t>.</w:t>
            </w:r>
          </w:p>
        </w:tc>
        <w:tc>
          <w:tcPr>
            <w:tcW w:w="5127" w:type="dxa"/>
          </w:tcPr>
          <w:p w:rsidR="007813C0" w:rsidRPr="006B7DB1" w:rsidRDefault="009E606F" w:rsidP="00A03F4F">
            <w:pPr>
              <w:autoSpaceDE w:val="0"/>
              <w:autoSpaceDN w:val="0"/>
              <w:adjustRightInd w:val="0"/>
              <w:jc w:val="both"/>
              <w:outlineLvl w:val="1"/>
              <w:rPr>
                <w:b/>
              </w:rPr>
            </w:pPr>
            <w:r w:rsidRPr="006B7DB1">
              <w:rPr>
                <w:color w:val="000000"/>
              </w:rPr>
              <w:t>ч.2 ст.14 Федерального закона № 79-ФЗ</w:t>
            </w:r>
            <w:r w:rsidR="00A03F4F">
              <w:rPr>
                <w:color w:val="000000"/>
              </w:rPr>
              <w:br/>
            </w:r>
          </w:p>
        </w:tc>
        <w:tc>
          <w:tcPr>
            <w:tcW w:w="5026" w:type="dxa"/>
          </w:tcPr>
          <w:p w:rsidR="008E0B10" w:rsidRPr="006063C9" w:rsidRDefault="009E606F" w:rsidP="008775C9">
            <w:pPr>
              <w:autoSpaceDE w:val="0"/>
              <w:autoSpaceDN w:val="0"/>
              <w:adjustRightInd w:val="0"/>
              <w:jc w:val="both"/>
              <w:outlineLvl w:val="1"/>
              <w:rPr>
                <w:b/>
              </w:rPr>
            </w:pPr>
            <w:r w:rsidRPr="006063C9">
              <w:rPr>
                <w:color w:val="000000"/>
              </w:rPr>
              <w:t xml:space="preserve">Уведомить представителя нанимателя </w:t>
            </w:r>
            <w:r w:rsidRPr="00CA190D">
              <w:rPr>
                <w:color w:val="000000"/>
              </w:rPr>
              <w:t>до начала выполнения иной оплачиваемой работы</w:t>
            </w:r>
            <w:r w:rsidR="000362C2">
              <w:rPr>
                <w:color w:val="000000"/>
              </w:rPr>
              <w:t xml:space="preserve"> в соответствии с </w:t>
            </w:r>
            <w:r w:rsidR="00D350D5">
              <w:rPr>
                <w:color w:val="000000"/>
              </w:rPr>
              <w:t>Регламентом по у</w:t>
            </w:r>
            <w:r w:rsidR="00AB4828">
              <w:rPr>
                <w:color w:val="000000"/>
              </w:rPr>
              <w:t xml:space="preserve">ведомлению федеральными государственными гражданскими служащими Минтруда России </w:t>
            </w:r>
            <w:r w:rsidR="00E90C2D">
              <w:rPr>
                <w:color w:val="000000"/>
              </w:rPr>
              <w:t xml:space="preserve">и заместителями </w:t>
            </w:r>
            <w:r w:rsidR="003F6AFE">
              <w:rPr>
                <w:color w:val="000000"/>
              </w:rPr>
              <w:t xml:space="preserve">руководителя Роструда </w:t>
            </w:r>
            <w:r w:rsidR="00102936">
              <w:rPr>
                <w:color w:val="000000"/>
              </w:rPr>
              <w:t xml:space="preserve">представителя </w:t>
            </w:r>
            <w:r w:rsidR="00102936">
              <w:rPr>
                <w:color w:val="000000"/>
              </w:rPr>
              <w:lastRenderedPageBreak/>
              <w:t xml:space="preserve">нанимателя </w:t>
            </w:r>
            <w:r w:rsidR="00DF3423">
              <w:rPr>
                <w:color w:val="000000"/>
              </w:rPr>
              <w:t>о намерении выполнять иную оплачиваемую работу</w:t>
            </w:r>
            <w:r w:rsidR="002849DD">
              <w:rPr>
                <w:color w:val="000000"/>
              </w:rPr>
              <w:t xml:space="preserve"> (о выполнении </w:t>
            </w:r>
            <w:r w:rsidR="008C156A">
              <w:rPr>
                <w:color w:val="000000"/>
              </w:rPr>
              <w:t>иной оплачиваемой работы) и по регистрации этих уведомлений</w:t>
            </w:r>
            <w:r w:rsidR="000362C2">
              <w:rPr>
                <w:color w:val="000000"/>
              </w:rPr>
              <w:t xml:space="preserve">, утвержденным </w:t>
            </w:r>
            <w:r w:rsidR="006063C9" w:rsidRPr="006063C9">
              <w:t>приказ</w:t>
            </w:r>
            <w:r w:rsidR="000362C2">
              <w:t xml:space="preserve">ом Минтруда России </w:t>
            </w:r>
            <w:r w:rsidR="006063C9" w:rsidRPr="006063C9">
              <w:t xml:space="preserve">от </w:t>
            </w:r>
            <w:r w:rsidR="008C156A">
              <w:t>16.07.2014</w:t>
            </w:r>
            <w:r w:rsidR="006063C9" w:rsidRPr="006063C9">
              <w:t xml:space="preserve"> № </w:t>
            </w:r>
            <w:r w:rsidR="008C156A">
              <w:t>467</w:t>
            </w:r>
            <w:r w:rsidR="00BE0FA3">
              <w:t>.</w:t>
            </w:r>
          </w:p>
        </w:tc>
      </w:tr>
      <w:tr w:rsidR="009E606F" w:rsidRPr="00594A69" w:rsidTr="005F4610">
        <w:tc>
          <w:tcPr>
            <w:tcW w:w="15593" w:type="dxa"/>
            <w:gridSpan w:val="3"/>
          </w:tcPr>
          <w:p w:rsidR="009E606F" w:rsidRPr="00047362" w:rsidRDefault="00EB1044" w:rsidP="00EB1044">
            <w:pPr>
              <w:pStyle w:val="af0"/>
              <w:shd w:val="clear" w:color="auto" w:fill="auto"/>
              <w:tabs>
                <w:tab w:val="left" w:pos="5004"/>
                <w:tab w:val="center" w:pos="7688"/>
              </w:tabs>
              <w:spacing w:before="0" w:line="230" w:lineRule="exact"/>
              <w:jc w:val="center"/>
              <w:rPr>
                <w:sz w:val="24"/>
                <w:szCs w:val="24"/>
              </w:rPr>
            </w:pPr>
            <w:r w:rsidRPr="00EB1044">
              <w:rPr>
                <w:rStyle w:val="ad"/>
                <w:color w:val="000000"/>
                <w:sz w:val="28"/>
                <w:szCs w:val="24"/>
              </w:rPr>
              <w:lastRenderedPageBreak/>
              <w:t>В</w:t>
            </w:r>
            <w:r w:rsidR="009E606F" w:rsidRPr="00EB1044">
              <w:rPr>
                <w:rStyle w:val="ad"/>
                <w:color w:val="000000"/>
                <w:sz w:val="28"/>
                <w:szCs w:val="24"/>
              </w:rPr>
              <w:t>ладение акциями и иными ценными бумагами</w:t>
            </w:r>
          </w:p>
        </w:tc>
      </w:tr>
      <w:tr w:rsidR="00CB5AE7" w:rsidTr="005F4610">
        <w:tc>
          <w:tcPr>
            <w:tcW w:w="5440" w:type="dxa"/>
          </w:tcPr>
          <w:p w:rsidR="009E606F" w:rsidRPr="00047362" w:rsidRDefault="00594A69" w:rsidP="000E3E75">
            <w:pPr>
              <w:autoSpaceDE w:val="0"/>
              <w:autoSpaceDN w:val="0"/>
              <w:adjustRightInd w:val="0"/>
              <w:jc w:val="both"/>
              <w:outlineLvl w:val="1"/>
              <w:rPr>
                <w:b/>
              </w:rPr>
            </w:pPr>
            <w:r w:rsidRPr="00047362">
              <w:rPr>
                <w:color w:val="000000"/>
              </w:rPr>
              <w:t xml:space="preserve">В случае если, </w:t>
            </w:r>
            <w:r w:rsidR="000E3E75" w:rsidRPr="00047362">
              <w:rPr>
                <w:color w:val="000000"/>
              </w:rPr>
              <w:t xml:space="preserve">владение гражданским </w:t>
            </w:r>
            <w:r w:rsidRPr="00047362">
              <w:rPr>
                <w:color w:val="000000"/>
              </w:rPr>
              <w:t>служащи</w:t>
            </w:r>
            <w:r w:rsidR="000E3E75" w:rsidRPr="00047362">
              <w:rPr>
                <w:color w:val="000000"/>
              </w:rPr>
              <w:t>м</w:t>
            </w:r>
            <w:r w:rsidRPr="00047362">
              <w:rPr>
                <w:color w:val="000000"/>
              </w:rPr>
              <w:t xml:space="preserve"> приносящими доход ценными бумагами, акциями (долями участия в уставных капиталах организаций) </w:t>
            </w:r>
            <w:r w:rsidR="000E3E75" w:rsidRPr="00047362">
              <w:rPr>
                <w:color w:val="000000"/>
              </w:rPr>
              <w:t xml:space="preserve">приводит или </w:t>
            </w:r>
            <w:r w:rsidRPr="00047362">
              <w:rPr>
                <w:color w:val="000000"/>
              </w:rPr>
              <w:t>может привести к конфликту интересов, он обязан передать принадлежащие ему указанные ценные бумаги в доверительное управление</w:t>
            </w:r>
            <w:r w:rsidR="000E3E75" w:rsidRPr="00047362">
              <w:rPr>
                <w:color w:val="000000"/>
              </w:rPr>
              <w:t xml:space="preserve"> в соответствии с гражданским законодательством Российской Федерации.</w:t>
            </w:r>
          </w:p>
        </w:tc>
        <w:tc>
          <w:tcPr>
            <w:tcW w:w="5127" w:type="dxa"/>
          </w:tcPr>
          <w:p w:rsidR="009E606F" w:rsidRPr="000F756D" w:rsidRDefault="00594A69" w:rsidP="00A03F4F">
            <w:pPr>
              <w:autoSpaceDE w:val="0"/>
              <w:autoSpaceDN w:val="0"/>
              <w:adjustRightInd w:val="0"/>
              <w:jc w:val="both"/>
              <w:outlineLvl w:val="1"/>
              <w:rPr>
                <w:b/>
                <w:sz w:val="28"/>
                <w:szCs w:val="28"/>
              </w:rPr>
            </w:pPr>
            <w:r w:rsidRPr="000F756D">
              <w:rPr>
                <w:color w:val="000000"/>
              </w:rPr>
              <w:t>ч.2 ст.17 Федерального закона № 79-ФЗ</w:t>
            </w:r>
            <w:r w:rsidR="006063C9" w:rsidRPr="000F756D">
              <w:rPr>
                <w:color w:val="000000"/>
              </w:rPr>
              <w:t>;</w:t>
            </w:r>
            <w:r w:rsidR="00A03F4F">
              <w:rPr>
                <w:color w:val="000000"/>
              </w:rPr>
              <w:br/>
            </w:r>
            <w:r w:rsidRPr="000F756D">
              <w:rPr>
                <w:color w:val="000000"/>
              </w:rPr>
              <w:t>ч.6 ст.11 Федерального закона №</w:t>
            </w:r>
            <w:r w:rsidR="00BE0FA3">
              <w:rPr>
                <w:color w:val="000000"/>
              </w:rPr>
              <w:t xml:space="preserve"> </w:t>
            </w:r>
            <w:r w:rsidRPr="000F756D">
              <w:rPr>
                <w:color w:val="000000"/>
              </w:rPr>
              <w:t>273-Ф3</w:t>
            </w:r>
          </w:p>
        </w:tc>
        <w:tc>
          <w:tcPr>
            <w:tcW w:w="5026" w:type="dxa"/>
          </w:tcPr>
          <w:p w:rsidR="009E606F" w:rsidRPr="000F756D" w:rsidRDefault="00D45EF0" w:rsidP="00C52D60">
            <w:pPr>
              <w:autoSpaceDE w:val="0"/>
              <w:autoSpaceDN w:val="0"/>
              <w:adjustRightInd w:val="0"/>
              <w:jc w:val="both"/>
              <w:outlineLvl w:val="1"/>
              <w:rPr>
                <w:color w:val="000000"/>
              </w:rPr>
            </w:pPr>
            <w:r w:rsidRPr="000F756D">
              <w:rPr>
                <w:color w:val="000000"/>
              </w:rPr>
              <w:t>Гражданский служащий самостоятельно оцен</w:t>
            </w:r>
            <w:r w:rsidR="00E06469" w:rsidRPr="000F756D">
              <w:rPr>
                <w:color w:val="000000"/>
              </w:rPr>
              <w:t>ивает</w:t>
            </w:r>
            <w:r w:rsidRPr="000F756D">
              <w:rPr>
                <w:color w:val="000000"/>
              </w:rPr>
              <w:t xml:space="preserve"> возможность возникновения конфликта интересов и при</w:t>
            </w:r>
            <w:r w:rsidR="00E06469" w:rsidRPr="000F756D">
              <w:rPr>
                <w:color w:val="000000"/>
              </w:rPr>
              <w:t>нимает</w:t>
            </w:r>
            <w:r w:rsidRPr="000F756D">
              <w:rPr>
                <w:color w:val="000000"/>
              </w:rPr>
              <w:t xml:space="preserve">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о</w:t>
            </w:r>
            <w:r w:rsidR="00594A69" w:rsidRPr="000F756D">
              <w:rPr>
                <w:color w:val="000000"/>
              </w:rPr>
              <w:t>бра</w:t>
            </w:r>
            <w:r w:rsidR="00E06469" w:rsidRPr="000F756D">
              <w:rPr>
                <w:color w:val="000000"/>
              </w:rPr>
              <w:t>щается</w:t>
            </w:r>
            <w:r w:rsidR="00594A69" w:rsidRPr="000F756D">
              <w:rPr>
                <w:color w:val="000000"/>
              </w:rPr>
              <w:t xml:space="preserve"> в </w:t>
            </w:r>
            <w:r w:rsidR="00C52D60">
              <w:rPr>
                <w:color w:val="000000"/>
              </w:rPr>
              <w:t>К</w:t>
            </w:r>
            <w:r w:rsidR="00594A69" w:rsidRPr="000F756D">
              <w:rPr>
                <w:color w:val="000000"/>
              </w:rPr>
              <w:t xml:space="preserve">омиссию </w:t>
            </w:r>
            <w:r w:rsidR="003A46FA">
              <w:rPr>
                <w:color w:val="000000"/>
              </w:rPr>
              <w:t xml:space="preserve">Минтруда России </w:t>
            </w:r>
            <w:r w:rsidR="00594A69" w:rsidRPr="000F756D">
              <w:rPr>
                <w:color w:val="000000"/>
              </w:rPr>
              <w:t>по соблюдению требований к служебному</w:t>
            </w:r>
            <w:r w:rsidR="003A46FA">
              <w:rPr>
                <w:color w:val="000000"/>
              </w:rPr>
              <w:t xml:space="preserve"> (должностному)</w:t>
            </w:r>
            <w:r w:rsidR="00594A69" w:rsidRPr="000F756D">
              <w:rPr>
                <w:color w:val="000000"/>
              </w:rPr>
              <w:t xml:space="preserve"> поведению и урегулированию конфликта интересов в целях получения решения комиссии о необходимости переда</w:t>
            </w:r>
            <w:r w:rsidRPr="000F756D">
              <w:rPr>
                <w:color w:val="000000"/>
              </w:rPr>
              <w:t>чи</w:t>
            </w:r>
            <w:r w:rsidR="00594A69" w:rsidRPr="000F756D">
              <w:rPr>
                <w:color w:val="000000"/>
              </w:rPr>
              <w:t xml:space="preserve"> ценны</w:t>
            </w:r>
            <w:r w:rsidRPr="000F756D">
              <w:rPr>
                <w:color w:val="000000"/>
              </w:rPr>
              <w:t>х</w:t>
            </w:r>
            <w:r w:rsidR="00594A69" w:rsidRPr="000F756D">
              <w:rPr>
                <w:color w:val="000000"/>
              </w:rPr>
              <w:t xml:space="preserve"> бумаг, акци</w:t>
            </w:r>
            <w:r w:rsidRPr="000F756D">
              <w:rPr>
                <w:color w:val="000000"/>
              </w:rPr>
              <w:t>й</w:t>
            </w:r>
            <w:r w:rsidR="00594A69" w:rsidRPr="000F756D">
              <w:rPr>
                <w:color w:val="000000"/>
              </w:rPr>
              <w:t xml:space="preserve"> (дол</w:t>
            </w:r>
            <w:r w:rsidRPr="000F756D">
              <w:rPr>
                <w:color w:val="000000"/>
              </w:rPr>
              <w:t>ей</w:t>
            </w:r>
            <w:r w:rsidR="00594A69" w:rsidRPr="000F756D">
              <w:rPr>
                <w:color w:val="000000"/>
              </w:rPr>
              <w:t xml:space="preserve"> участия в уставных капиталах организаций) в доверительное управление.</w:t>
            </w:r>
          </w:p>
        </w:tc>
      </w:tr>
      <w:tr w:rsidR="00014CBC" w:rsidTr="005F4610">
        <w:tc>
          <w:tcPr>
            <w:tcW w:w="5440" w:type="dxa"/>
          </w:tcPr>
          <w:p w:rsidR="00014CBC" w:rsidRPr="00047362" w:rsidRDefault="00014CBC" w:rsidP="00BE0FA3">
            <w:pPr>
              <w:autoSpaceDE w:val="0"/>
              <w:autoSpaceDN w:val="0"/>
              <w:adjustRightInd w:val="0"/>
              <w:jc w:val="both"/>
              <w:rPr>
                <w:color w:val="000000"/>
              </w:rPr>
            </w:pPr>
            <w:r w:rsidRPr="00047362">
              <w:rPr>
                <w:color w:val="000000"/>
              </w:rPr>
              <w:t xml:space="preserve">Запрещено </w:t>
            </w:r>
            <w:r w:rsidRPr="00047362">
              <w:t>приобретать в случаях, установленных федеральным законом, ценные бумаги, по которым может быть получен доход.</w:t>
            </w:r>
          </w:p>
        </w:tc>
        <w:tc>
          <w:tcPr>
            <w:tcW w:w="5127" w:type="dxa"/>
          </w:tcPr>
          <w:p w:rsidR="00014CBC" w:rsidRDefault="00014CBC" w:rsidP="00A03F4F">
            <w:pPr>
              <w:autoSpaceDE w:val="0"/>
              <w:autoSpaceDN w:val="0"/>
              <w:adjustRightInd w:val="0"/>
              <w:jc w:val="both"/>
              <w:outlineLvl w:val="1"/>
              <w:rPr>
                <w:color w:val="000000"/>
              </w:rPr>
            </w:pPr>
            <w:r>
              <w:rPr>
                <w:color w:val="000000"/>
              </w:rPr>
              <w:t>п.4 ч.1 ст.17 Федерального закона № 79-ФЗ</w:t>
            </w:r>
            <w:r w:rsidR="00A03F4F">
              <w:rPr>
                <w:color w:val="000000"/>
              </w:rPr>
              <w:br/>
            </w:r>
          </w:p>
        </w:tc>
        <w:tc>
          <w:tcPr>
            <w:tcW w:w="5026" w:type="dxa"/>
          </w:tcPr>
          <w:p w:rsidR="00014CBC" w:rsidRDefault="00014CBC" w:rsidP="00966063">
            <w:pPr>
              <w:autoSpaceDE w:val="0"/>
              <w:autoSpaceDN w:val="0"/>
              <w:adjustRightInd w:val="0"/>
              <w:jc w:val="both"/>
              <w:outlineLvl w:val="1"/>
              <w:rPr>
                <w:color w:val="000000"/>
              </w:rPr>
            </w:pPr>
          </w:p>
        </w:tc>
      </w:tr>
      <w:tr w:rsidR="00594A69" w:rsidTr="005F4610">
        <w:tc>
          <w:tcPr>
            <w:tcW w:w="15593" w:type="dxa"/>
            <w:gridSpan w:val="3"/>
          </w:tcPr>
          <w:p w:rsidR="00594A69" w:rsidRPr="00047362" w:rsidRDefault="00594A69" w:rsidP="006600E9">
            <w:pPr>
              <w:autoSpaceDE w:val="0"/>
              <w:autoSpaceDN w:val="0"/>
              <w:adjustRightInd w:val="0"/>
              <w:jc w:val="center"/>
              <w:outlineLvl w:val="1"/>
              <w:rPr>
                <w:b/>
              </w:rPr>
            </w:pPr>
            <w:r w:rsidRPr="00EB1044">
              <w:rPr>
                <w:rStyle w:val="ad"/>
                <w:color w:val="000000"/>
                <w:sz w:val="28"/>
                <w:szCs w:val="24"/>
              </w:rPr>
              <w:t>Трудоустройство бывших г</w:t>
            </w:r>
            <w:r w:rsidR="006600E9" w:rsidRPr="00EB1044">
              <w:rPr>
                <w:rStyle w:val="ad"/>
                <w:color w:val="000000"/>
                <w:sz w:val="28"/>
                <w:szCs w:val="24"/>
              </w:rPr>
              <w:t xml:space="preserve">ражданских </w:t>
            </w:r>
            <w:r w:rsidRPr="00EB1044">
              <w:rPr>
                <w:rStyle w:val="ad"/>
                <w:color w:val="000000"/>
                <w:sz w:val="28"/>
                <w:szCs w:val="24"/>
              </w:rPr>
              <w:t>служащих</w:t>
            </w:r>
          </w:p>
        </w:tc>
      </w:tr>
      <w:tr w:rsidR="00CB5AE7" w:rsidTr="005F4610">
        <w:tc>
          <w:tcPr>
            <w:tcW w:w="5440" w:type="dxa"/>
          </w:tcPr>
          <w:p w:rsidR="004C5C6E" w:rsidRPr="00047362" w:rsidRDefault="004177D4" w:rsidP="006C5973">
            <w:pPr>
              <w:autoSpaceDE w:val="0"/>
              <w:autoSpaceDN w:val="0"/>
              <w:adjustRightInd w:val="0"/>
              <w:jc w:val="both"/>
              <w:rPr>
                <w:b/>
              </w:rPr>
            </w:pPr>
            <w:r w:rsidRPr="00047362">
              <w:rPr>
                <w:b/>
              </w:rPr>
              <w:t>В течение двух лет после увольнения</w:t>
            </w:r>
            <w:r w:rsidRPr="00047362">
              <w:t xml:space="preserve"> с гражданской службы</w:t>
            </w:r>
            <w:r w:rsidR="000444C6" w:rsidRPr="00047362">
              <w:t xml:space="preserve"> бывший гражданский служащий</w:t>
            </w:r>
            <w:r w:rsidR="004B374F" w:rsidRPr="00047362">
              <w:t xml:space="preserve"> </w:t>
            </w:r>
            <w:r w:rsidR="004B374F" w:rsidRPr="00047362">
              <w:rPr>
                <w:b/>
              </w:rPr>
              <w:t>обязан получать согласие комиссии</w:t>
            </w:r>
            <w:r w:rsidR="004B374F" w:rsidRPr="00047362">
              <w:t xml:space="preserve"> по соблюдению требований к служебному поведению государственных гражданских служащих и урегулированию конфликтов интересов </w:t>
            </w:r>
            <w:r w:rsidR="004B374F" w:rsidRPr="00047362">
              <w:rPr>
                <w:b/>
              </w:rPr>
              <w:t>на осуществление работы</w:t>
            </w:r>
            <w:r w:rsidR="004B374F" w:rsidRPr="00047362">
              <w:t xml:space="preserve"> на условиях трудового договора в организации и (или) </w:t>
            </w:r>
            <w:r w:rsidR="004B374F" w:rsidRPr="00047362">
              <w:lastRenderedPageBreak/>
              <w:t xml:space="preserve">выполнение работу на условиях гражданско-правового договора (гражданско-правовых договоров) </w:t>
            </w:r>
            <w:r w:rsidR="004B374F" w:rsidRPr="00047362">
              <w:rPr>
                <w:b/>
              </w:rPr>
              <w:t>в следующих случая</w:t>
            </w:r>
            <w:r w:rsidR="004C5C6E" w:rsidRPr="00047362">
              <w:rPr>
                <w:b/>
              </w:rPr>
              <w:t>:</w:t>
            </w:r>
          </w:p>
          <w:p w:rsidR="005519DB" w:rsidRPr="00047362" w:rsidRDefault="005519DB" w:rsidP="006C5973">
            <w:pPr>
              <w:autoSpaceDE w:val="0"/>
              <w:autoSpaceDN w:val="0"/>
              <w:adjustRightInd w:val="0"/>
              <w:jc w:val="both"/>
              <w:rPr>
                <w:b/>
              </w:rPr>
            </w:pPr>
            <w:r w:rsidRPr="00047362">
              <w:rPr>
                <w:b/>
              </w:rPr>
              <w:t xml:space="preserve">а) </w:t>
            </w:r>
            <w:r w:rsidR="0057561E" w:rsidRPr="00047362">
              <w:rPr>
                <w:b/>
              </w:rPr>
              <w:t>при</w:t>
            </w:r>
            <w:r w:rsidRPr="00047362">
              <w:rPr>
                <w:b/>
              </w:rPr>
              <w:t xml:space="preserve"> осуществлени</w:t>
            </w:r>
            <w:r w:rsidR="0057561E" w:rsidRPr="00047362">
              <w:rPr>
                <w:b/>
              </w:rPr>
              <w:t>и</w:t>
            </w:r>
            <w:r w:rsidRPr="00047362">
              <w:rPr>
                <w:b/>
              </w:rPr>
              <w:t xml:space="preserve"> деятельности на условиях трудового договора:</w:t>
            </w:r>
          </w:p>
          <w:p w:rsidR="004C5C6E" w:rsidRPr="00047362" w:rsidRDefault="005519DB" w:rsidP="006C5973">
            <w:pPr>
              <w:autoSpaceDE w:val="0"/>
              <w:autoSpaceDN w:val="0"/>
              <w:adjustRightInd w:val="0"/>
              <w:jc w:val="both"/>
            </w:pPr>
            <w:r w:rsidRPr="00047362">
              <w:t>- при замещении должности гражданской службы бывший гражданский служащий был обязан представлять сведения о доходах, расходах;</w:t>
            </w:r>
          </w:p>
          <w:p w:rsidR="005519DB" w:rsidRPr="00047362" w:rsidRDefault="005519DB" w:rsidP="006C5973">
            <w:pPr>
              <w:autoSpaceDE w:val="0"/>
              <w:autoSpaceDN w:val="0"/>
              <w:adjustRightInd w:val="0"/>
              <w:jc w:val="both"/>
            </w:pPr>
            <w:r w:rsidRPr="00047362">
              <w:t xml:space="preserve">- </w:t>
            </w:r>
            <w:r w:rsidR="0057561E" w:rsidRPr="00047362">
              <w:t>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57561E" w:rsidRPr="00047362" w:rsidRDefault="0057561E" w:rsidP="006C5973">
            <w:pPr>
              <w:autoSpaceDE w:val="0"/>
              <w:autoSpaceDN w:val="0"/>
              <w:adjustRightInd w:val="0"/>
              <w:jc w:val="both"/>
              <w:rPr>
                <w:b/>
              </w:rPr>
            </w:pPr>
            <w:r w:rsidRPr="00047362">
              <w:rPr>
                <w:b/>
              </w:rPr>
              <w:t>б) при осуществлении деятельности на условиях гражданско-правового договора (гражданско-правовых договоров):</w:t>
            </w:r>
          </w:p>
          <w:p w:rsidR="0057561E" w:rsidRPr="00047362" w:rsidRDefault="0057561E" w:rsidP="0057561E">
            <w:pPr>
              <w:autoSpaceDE w:val="0"/>
              <w:autoSpaceDN w:val="0"/>
              <w:adjustRightInd w:val="0"/>
              <w:jc w:val="both"/>
            </w:pPr>
            <w:r w:rsidRPr="00047362">
              <w:t>- при замещении должности гражданской службы бывший гражданский служащий был обязан представлять сведения о доходах, расходах;</w:t>
            </w:r>
          </w:p>
          <w:p w:rsidR="0057561E" w:rsidRPr="00047362" w:rsidRDefault="0057561E" w:rsidP="0057561E">
            <w:pPr>
              <w:autoSpaceDE w:val="0"/>
              <w:autoSpaceDN w:val="0"/>
              <w:adjustRightInd w:val="0"/>
              <w:jc w:val="both"/>
            </w:pPr>
            <w:r w:rsidRPr="00047362">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600E9" w:rsidRPr="00047362" w:rsidRDefault="0057561E" w:rsidP="0057561E">
            <w:pPr>
              <w:autoSpaceDE w:val="0"/>
              <w:autoSpaceDN w:val="0"/>
              <w:adjustRightInd w:val="0"/>
              <w:jc w:val="both"/>
              <w:rPr>
                <w:highlight w:val="yellow"/>
              </w:rPr>
            </w:pPr>
            <w:r w:rsidRPr="00047362">
              <w:t>- стоимость работ выполняемых на условиях гражданско-правового договора (гражданско-правовых договоров) в течение месяца более ста тысяч рублей.</w:t>
            </w:r>
          </w:p>
        </w:tc>
        <w:tc>
          <w:tcPr>
            <w:tcW w:w="5127" w:type="dxa"/>
          </w:tcPr>
          <w:p w:rsidR="009F1876" w:rsidRDefault="009F1876" w:rsidP="00A03F4F">
            <w:pPr>
              <w:autoSpaceDE w:val="0"/>
              <w:autoSpaceDN w:val="0"/>
              <w:adjustRightInd w:val="0"/>
              <w:jc w:val="both"/>
              <w:outlineLvl w:val="1"/>
              <w:rPr>
                <w:color w:val="000000"/>
              </w:rPr>
            </w:pPr>
            <w:r>
              <w:rPr>
                <w:color w:val="000000"/>
              </w:rPr>
              <w:lastRenderedPageBreak/>
              <w:t>ч.3.1 ст.17 Федерального закона № 79-ФЗ;</w:t>
            </w:r>
            <w:r w:rsidR="00A03F4F">
              <w:rPr>
                <w:color w:val="000000"/>
              </w:rPr>
              <w:br/>
            </w:r>
            <w:r w:rsidR="003E7316">
              <w:t>ч</w:t>
            </w:r>
            <w:r w:rsidR="003E7316" w:rsidRPr="003E7316">
              <w:t xml:space="preserve">.1 ст.12 </w:t>
            </w:r>
            <w:r w:rsidR="003E7316" w:rsidRPr="003E7316">
              <w:rPr>
                <w:color w:val="000000"/>
              </w:rPr>
              <w:t>Федерального закона №</w:t>
            </w:r>
            <w:r w:rsidR="00BE0FA3">
              <w:rPr>
                <w:color w:val="000000"/>
              </w:rPr>
              <w:t xml:space="preserve"> </w:t>
            </w:r>
            <w:r w:rsidR="003E7316" w:rsidRPr="003E7316">
              <w:rPr>
                <w:color w:val="000000"/>
              </w:rPr>
              <w:t>273-Ф3</w:t>
            </w:r>
            <w:r>
              <w:rPr>
                <w:color w:val="000000"/>
              </w:rPr>
              <w:t>;</w:t>
            </w:r>
            <w:r w:rsidR="00A03F4F">
              <w:rPr>
                <w:color w:val="000000"/>
              </w:rPr>
              <w:br/>
            </w:r>
            <w:r>
              <w:rPr>
                <w:color w:val="000000"/>
              </w:rPr>
              <w:t>ст.64.1 Трудового кодекса Российской Федерации</w:t>
            </w:r>
            <w:r w:rsidR="005E031D">
              <w:rPr>
                <w:color w:val="000000"/>
              </w:rPr>
              <w:t>;</w:t>
            </w:r>
          </w:p>
          <w:p w:rsidR="005E031D" w:rsidRPr="003E7316" w:rsidRDefault="00067563" w:rsidP="000A0D78">
            <w:pPr>
              <w:autoSpaceDE w:val="0"/>
              <w:autoSpaceDN w:val="0"/>
              <w:adjustRightInd w:val="0"/>
              <w:jc w:val="both"/>
            </w:pPr>
            <w:r>
              <w:t>п</w:t>
            </w:r>
            <w:r w:rsidR="0079212F">
              <w:t xml:space="preserve">риказ Минтруда России от </w:t>
            </w:r>
            <w:r w:rsidR="000A0D78">
              <w:t>25.01.2017</w:t>
            </w:r>
            <w:r w:rsidR="0079212F">
              <w:t xml:space="preserve"> № 74н</w:t>
            </w:r>
          </w:p>
        </w:tc>
        <w:tc>
          <w:tcPr>
            <w:tcW w:w="5026" w:type="dxa"/>
          </w:tcPr>
          <w:p w:rsidR="009E606F" w:rsidRPr="00336F3E" w:rsidRDefault="00336F3E" w:rsidP="008265E0">
            <w:pPr>
              <w:autoSpaceDE w:val="0"/>
              <w:autoSpaceDN w:val="0"/>
              <w:adjustRightInd w:val="0"/>
              <w:jc w:val="both"/>
            </w:pPr>
            <w:r w:rsidRPr="00336F3E">
              <w:t xml:space="preserve">Обратиться в Комиссию </w:t>
            </w:r>
            <w:r w:rsidR="008265E0">
              <w:t>Минтруда России</w:t>
            </w:r>
            <w:r w:rsidRPr="00336F3E">
              <w:t xml:space="preserve"> по соблюдению требований к служебному </w:t>
            </w:r>
            <w:r w:rsidR="003F2AC9">
              <w:t xml:space="preserve">(должностному) поведению федеральных государственных гражданских служащих и работников организаций, созданных для выполнения задач, поставленных перед Министерством труда и социальной защиты Российской Федерации, и урегулированию </w:t>
            </w:r>
            <w:r w:rsidR="003F2AC9">
              <w:lastRenderedPageBreak/>
              <w:t>конфликта интересов</w:t>
            </w:r>
            <w:r w:rsidR="003F2AC9" w:rsidRPr="00336F3E">
              <w:t xml:space="preserve"> </w:t>
            </w:r>
            <w:r w:rsidRPr="00336F3E">
              <w:t>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r w:rsidR="00D01F16">
              <w:t>.</w:t>
            </w:r>
          </w:p>
        </w:tc>
      </w:tr>
      <w:tr w:rsidR="00CB5AE7" w:rsidTr="005F4610">
        <w:tc>
          <w:tcPr>
            <w:tcW w:w="5440" w:type="dxa"/>
          </w:tcPr>
          <w:p w:rsidR="009E606F" w:rsidRPr="00047362" w:rsidRDefault="00315891" w:rsidP="00315891">
            <w:pPr>
              <w:autoSpaceDE w:val="0"/>
              <w:autoSpaceDN w:val="0"/>
              <w:adjustRightInd w:val="0"/>
              <w:jc w:val="both"/>
              <w:rPr>
                <w:b/>
              </w:rPr>
            </w:pPr>
            <w:r w:rsidRPr="00047362">
              <w:lastRenderedPageBreak/>
              <w:t xml:space="preserve">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w:t>
            </w:r>
            <w:r w:rsidR="006C5973" w:rsidRPr="00047362">
              <w:t>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rsidR="00315891" w:rsidRDefault="00315891" w:rsidP="00252C53">
            <w:pPr>
              <w:autoSpaceDE w:val="0"/>
              <w:autoSpaceDN w:val="0"/>
              <w:adjustRightInd w:val="0"/>
              <w:jc w:val="both"/>
              <w:rPr>
                <w:color w:val="000000"/>
              </w:rPr>
            </w:pPr>
            <w:r>
              <w:t>ч</w:t>
            </w:r>
            <w:r w:rsidRPr="003E7316">
              <w:t>.</w:t>
            </w:r>
            <w:r>
              <w:t>2</w:t>
            </w:r>
            <w:r w:rsidRPr="003E7316">
              <w:t xml:space="preserve"> ст.12 </w:t>
            </w:r>
            <w:r w:rsidRPr="003E7316">
              <w:rPr>
                <w:color w:val="000000"/>
              </w:rPr>
              <w:t>Федерального закона №273-Ф3</w:t>
            </w:r>
            <w:r>
              <w:rPr>
                <w:color w:val="000000"/>
              </w:rPr>
              <w:t>;</w:t>
            </w:r>
            <w:r w:rsidR="00252C53">
              <w:rPr>
                <w:color w:val="000000"/>
              </w:rPr>
              <w:br/>
            </w:r>
            <w:r>
              <w:rPr>
                <w:color w:val="000000"/>
              </w:rPr>
              <w:t>ст.64.1 Трудового кодекса Российской Федерации</w:t>
            </w:r>
          </w:p>
          <w:p w:rsidR="009E606F" w:rsidRDefault="009E606F" w:rsidP="00252C53">
            <w:pPr>
              <w:autoSpaceDE w:val="0"/>
              <w:autoSpaceDN w:val="0"/>
              <w:adjustRightInd w:val="0"/>
              <w:jc w:val="both"/>
              <w:outlineLvl w:val="1"/>
              <w:rPr>
                <w:b/>
                <w:sz w:val="28"/>
                <w:szCs w:val="28"/>
              </w:rPr>
            </w:pPr>
          </w:p>
        </w:tc>
        <w:tc>
          <w:tcPr>
            <w:tcW w:w="5026" w:type="dxa"/>
          </w:tcPr>
          <w:p w:rsidR="009E606F" w:rsidRPr="00D01F16" w:rsidRDefault="00D01F16" w:rsidP="00252C53">
            <w:pPr>
              <w:autoSpaceDE w:val="0"/>
              <w:autoSpaceDN w:val="0"/>
              <w:adjustRightInd w:val="0"/>
              <w:jc w:val="both"/>
              <w:outlineLvl w:val="1"/>
            </w:pPr>
            <w:r w:rsidRPr="00D01F16">
              <w:t>В течении двух лет после увольнения с гражданской службы письменно уведомлять каждого работодателя о последнем месте своей службы.</w:t>
            </w:r>
          </w:p>
        </w:tc>
      </w:tr>
      <w:tr w:rsidR="00CB5AE7" w:rsidRPr="00DA5B9A" w:rsidTr="005F4610">
        <w:tc>
          <w:tcPr>
            <w:tcW w:w="5440" w:type="dxa"/>
          </w:tcPr>
          <w:p w:rsidR="009E606F" w:rsidRPr="00047362" w:rsidRDefault="00C94E05" w:rsidP="00DF5A21">
            <w:pPr>
              <w:autoSpaceDE w:val="0"/>
              <w:autoSpaceDN w:val="0"/>
              <w:adjustRightInd w:val="0"/>
              <w:jc w:val="both"/>
              <w:rPr>
                <w:b/>
              </w:rPr>
            </w:pPr>
            <w:r w:rsidRPr="00047362">
              <w:lastRenderedPageBreak/>
              <w:t>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w:t>
            </w:r>
            <w:r w:rsidR="00ED4932" w:rsidRPr="00047362">
              <w:t xml:space="preserve">ражданской </w:t>
            </w:r>
            <w:r w:rsidRPr="00047362">
              <w:t xml:space="preserve">службы обязан </w:t>
            </w:r>
            <w:r w:rsidRPr="00047362">
              <w:rPr>
                <w:b/>
              </w:rPr>
              <w:t>в десятидневный срок</w:t>
            </w:r>
            <w:r w:rsidRPr="00047362">
              <w:t xml:space="preserve"> сообщать о заключении такого договора представителю нанимателя (работодателю) </w:t>
            </w:r>
            <w:r w:rsidR="00ED4932" w:rsidRPr="00047362">
              <w:t xml:space="preserve">бывшего </w:t>
            </w:r>
            <w:r w:rsidRPr="00047362">
              <w:t>г</w:t>
            </w:r>
            <w:r w:rsidR="00ED4932" w:rsidRPr="00047362">
              <w:t>ражданского</w:t>
            </w:r>
            <w:r w:rsidRPr="00047362">
              <w:t xml:space="preserve"> служащего по последнему месту его службы в </w:t>
            </w:r>
            <w:hyperlink r:id="rId16" w:history="1">
              <w:r w:rsidRPr="00047362">
                <w:t>порядке</w:t>
              </w:r>
            </w:hyperlink>
            <w:r w:rsidRPr="00047362">
              <w:t>, устан</w:t>
            </w:r>
            <w:r w:rsidR="00ED4932" w:rsidRPr="00047362">
              <w:t xml:space="preserve">овленном постановлением Правительства Российской Федерации от </w:t>
            </w:r>
            <w:r w:rsidR="00DF5A21" w:rsidRPr="00047362">
              <w:t>21</w:t>
            </w:r>
            <w:r w:rsidR="00ED4932" w:rsidRPr="00047362">
              <w:t>.0</w:t>
            </w:r>
            <w:r w:rsidR="00DF5A21" w:rsidRPr="00047362">
              <w:t>1</w:t>
            </w:r>
            <w:r w:rsidR="00ED4932" w:rsidRPr="00047362">
              <w:t>.201</w:t>
            </w:r>
            <w:r w:rsidR="00DF5A21" w:rsidRPr="00047362">
              <w:t>5 № 29</w:t>
            </w:r>
          </w:p>
        </w:tc>
        <w:tc>
          <w:tcPr>
            <w:tcW w:w="5127" w:type="dxa"/>
          </w:tcPr>
          <w:p w:rsidR="00B67CF0" w:rsidRPr="00DA5B9A" w:rsidRDefault="00B67CF0" w:rsidP="00252C53">
            <w:pPr>
              <w:autoSpaceDE w:val="0"/>
              <w:autoSpaceDN w:val="0"/>
              <w:adjustRightInd w:val="0"/>
              <w:jc w:val="both"/>
            </w:pPr>
            <w:r w:rsidRPr="00DA5B9A">
              <w:t>ч.4 ст.12 Федерального закона №273-Ф3;</w:t>
            </w:r>
            <w:r w:rsidR="00252C53">
              <w:br/>
            </w:r>
            <w:r w:rsidRPr="00DA5B9A">
              <w:t>ст.64.1 Трудового кодекса Российской Федерации;</w:t>
            </w:r>
          </w:p>
          <w:p w:rsidR="00ED4074" w:rsidRPr="00DA5B9A" w:rsidRDefault="00B67CF0" w:rsidP="008D617F">
            <w:pPr>
              <w:autoSpaceDE w:val="0"/>
              <w:autoSpaceDN w:val="0"/>
              <w:adjustRightInd w:val="0"/>
              <w:jc w:val="both"/>
              <w:outlineLvl w:val="1"/>
              <w:rPr>
                <w:b/>
                <w:sz w:val="28"/>
                <w:szCs w:val="28"/>
              </w:rPr>
            </w:pPr>
            <w:r w:rsidRPr="00DA5B9A">
              <w:t xml:space="preserve">постановление Правительства Российской Федерации от </w:t>
            </w:r>
            <w:r w:rsidR="00E21305">
              <w:t>21.01.2015</w:t>
            </w:r>
            <w:r w:rsidRPr="00DA5B9A">
              <w:t xml:space="preserve"> № </w:t>
            </w:r>
            <w:r w:rsidR="00E21305">
              <w:t>29</w:t>
            </w:r>
            <w:r w:rsidRPr="00DA5B9A">
              <w:t xml:space="preserve"> </w:t>
            </w:r>
            <w:r w:rsidR="00F91702">
              <w:br/>
            </w:r>
            <w:r w:rsidRPr="00DA5B9A">
              <w:t>«О</w:t>
            </w:r>
            <w:r w:rsidR="00E21305">
              <w:t>б утверждении Правил сообщения работодателем о заключении трудового или гражданско-право</w:t>
            </w:r>
            <w:r w:rsidR="0024798E">
              <w:t>вого договора на выполнение работ (оказание услуг) с гражданином, замещавшим должности государственной или муниципальной службы,</w:t>
            </w:r>
            <w:r w:rsidR="008D617F">
              <w:t xml:space="preserve"> перечень которых устанавливается нормативными правовыми актами Российской Федерации</w:t>
            </w:r>
            <w:r w:rsidRPr="00DA5B9A">
              <w:t>»</w:t>
            </w:r>
          </w:p>
        </w:tc>
        <w:tc>
          <w:tcPr>
            <w:tcW w:w="5026" w:type="dxa"/>
          </w:tcPr>
          <w:p w:rsidR="009E606F" w:rsidRPr="00BE2FBB" w:rsidRDefault="000E3EF0" w:rsidP="00DC0422">
            <w:pPr>
              <w:autoSpaceDE w:val="0"/>
              <w:autoSpaceDN w:val="0"/>
              <w:adjustRightInd w:val="0"/>
              <w:jc w:val="both"/>
              <w:outlineLvl w:val="1"/>
              <w:rPr>
                <w:b/>
              </w:rPr>
            </w:pPr>
            <w:r w:rsidRPr="000E3EF0">
              <w:rPr>
                <w:b/>
              </w:rPr>
              <w:t>В 10-ти дневный срок</w:t>
            </w:r>
            <w:r w:rsidRPr="00DA5B9A">
              <w:t xml:space="preserve"> </w:t>
            </w:r>
            <w:r w:rsidR="00DC0422">
              <w:t>со дня</w:t>
            </w:r>
            <w:r>
              <w:t xml:space="preserve"> заключения трудового договора </w:t>
            </w:r>
            <w:r w:rsidRPr="00DA5B9A">
              <w:t>или гражданско-правового договора</w:t>
            </w:r>
            <w:r>
              <w:t xml:space="preserve"> р</w:t>
            </w:r>
            <w:r w:rsidR="00CB5AE7" w:rsidRPr="00DA5B9A">
              <w:t>аботодател</w:t>
            </w:r>
            <w:r>
              <w:t>ь</w:t>
            </w:r>
            <w:r w:rsidR="00CB5AE7" w:rsidRPr="00DA5B9A">
              <w:t xml:space="preserve"> </w:t>
            </w:r>
            <w:r>
              <w:t xml:space="preserve">обязан </w:t>
            </w:r>
            <w:r w:rsidR="00CB5AE7" w:rsidRPr="00DA5B9A">
              <w:t>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A385C" w:rsidRPr="00DA385C" w:rsidTr="005F4610">
        <w:tc>
          <w:tcPr>
            <w:tcW w:w="15593" w:type="dxa"/>
            <w:gridSpan w:val="3"/>
          </w:tcPr>
          <w:p w:rsidR="00DA385C" w:rsidRPr="00047362" w:rsidRDefault="00DA385C" w:rsidP="00DA385C">
            <w:pPr>
              <w:autoSpaceDE w:val="0"/>
              <w:autoSpaceDN w:val="0"/>
              <w:adjustRightInd w:val="0"/>
              <w:jc w:val="center"/>
              <w:outlineLvl w:val="1"/>
              <w:rPr>
                <w:b/>
              </w:rPr>
            </w:pPr>
            <w:r w:rsidRPr="00EB1044">
              <w:rPr>
                <w:b/>
                <w:sz w:val="28"/>
              </w:rPr>
              <w:t>Прохождение военной службы по призыву</w:t>
            </w:r>
          </w:p>
        </w:tc>
      </w:tr>
      <w:tr w:rsidR="00CB5AE7" w:rsidTr="005F4610">
        <w:tc>
          <w:tcPr>
            <w:tcW w:w="5440" w:type="dxa"/>
          </w:tcPr>
          <w:p w:rsidR="009E606F" w:rsidRPr="00047362" w:rsidRDefault="00FA5B4E" w:rsidP="00FA5B4E">
            <w:pPr>
              <w:autoSpaceDE w:val="0"/>
              <w:autoSpaceDN w:val="0"/>
              <w:adjustRightInd w:val="0"/>
              <w:jc w:val="both"/>
            </w:pPr>
            <w:r w:rsidRPr="00047362">
              <w:rPr>
                <w:bCs/>
              </w:rPr>
              <w:t>Гражданин не может быть принят на гражданскую службу, а гражданский служащий не может находиться на гражданской службе в случае</w:t>
            </w:r>
            <w:r w:rsidRPr="00047362">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Pr>
          <w:p w:rsidR="009E606F" w:rsidRPr="00FA5B4E" w:rsidRDefault="00FA5B4E" w:rsidP="00F91702">
            <w:pPr>
              <w:autoSpaceDE w:val="0"/>
              <w:autoSpaceDN w:val="0"/>
              <w:adjustRightInd w:val="0"/>
              <w:jc w:val="both"/>
              <w:outlineLvl w:val="1"/>
            </w:pPr>
            <w:r w:rsidRPr="00C40526">
              <w:t xml:space="preserve">п.11 ч.1 ст.16 </w:t>
            </w:r>
            <w:r w:rsidRPr="00C40526">
              <w:rPr>
                <w:color w:val="000000"/>
              </w:rPr>
              <w:t>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DA385C" w:rsidTr="005F4610">
        <w:tc>
          <w:tcPr>
            <w:tcW w:w="15593" w:type="dxa"/>
            <w:gridSpan w:val="3"/>
          </w:tcPr>
          <w:p w:rsidR="00DA385C" w:rsidRPr="00047362" w:rsidRDefault="00576105" w:rsidP="00B3619D">
            <w:pPr>
              <w:autoSpaceDE w:val="0"/>
              <w:autoSpaceDN w:val="0"/>
              <w:adjustRightInd w:val="0"/>
              <w:jc w:val="center"/>
              <w:outlineLvl w:val="1"/>
              <w:rPr>
                <w:b/>
              </w:rPr>
            </w:pPr>
            <w:r w:rsidRPr="00047362">
              <w:rPr>
                <w:b/>
                <w:sz w:val="28"/>
              </w:rPr>
              <w:t>Общественная</w:t>
            </w:r>
            <w:r w:rsidR="00B3619D" w:rsidRPr="00047362">
              <w:rPr>
                <w:b/>
                <w:sz w:val="28"/>
              </w:rPr>
              <w:t xml:space="preserve">, </w:t>
            </w:r>
            <w:r w:rsidRPr="00047362">
              <w:rPr>
                <w:b/>
                <w:sz w:val="28"/>
              </w:rPr>
              <w:t xml:space="preserve">профсоюзная </w:t>
            </w:r>
            <w:r w:rsidR="00B3619D" w:rsidRPr="00047362">
              <w:rPr>
                <w:b/>
                <w:sz w:val="28"/>
              </w:rPr>
              <w:t xml:space="preserve">и государственная </w:t>
            </w:r>
            <w:r w:rsidRPr="00047362">
              <w:rPr>
                <w:b/>
                <w:sz w:val="28"/>
              </w:rPr>
              <w:t>деятельность</w:t>
            </w:r>
          </w:p>
        </w:tc>
      </w:tr>
      <w:tr w:rsidR="00CB5AE7" w:rsidTr="005F4610">
        <w:tc>
          <w:tcPr>
            <w:tcW w:w="5440" w:type="dxa"/>
          </w:tcPr>
          <w:p w:rsidR="009E606F" w:rsidRPr="00047362" w:rsidRDefault="007B5C05" w:rsidP="001B2BA0">
            <w:pPr>
              <w:autoSpaceDE w:val="0"/>
              <w:autoSpaceDN w:val="0"/>
              <w:adjustRightInd w:val="0"/>
              <w:jc w:val="both"/>
              <w:outlineLvl w:val="1"/>
              <w:rPr>
                <w:b/>
              </w:rPr>
            </w:pPr>
            <w:r w:rsidRPr="00047362">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rsidR="009E606F" w:rsidRDefault="007B5C05" w:rsidP="00F91702">
            <w:pPr>
              <w:autoSpaceDE w:val="0"/>
              <w:autoSpaceDN w:val="0"/>
              <w:adjustRightInd w:val="0"/>
              <w:jc w:val="both"/>
              <w:outlineLvl w:val="1"/>
              <w:rPr>
                <w:b/>
                <w:sz w:val="28"/>
                <w:szCs w:val="28"/>
              </w:rPr>
            </w:pPr>
            <w:r>
              <w:rPr>
                <w:color w:val="000000"/>
              </w:rPr>
              <w:t>п.12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905445">
            <w:pPr>
              <w:autoSpaceDE w:val="0"/>
              <w:autoSpaceDN w:val="0"/>
              <w:adjustRightInd w:val="0"/>
              <w:jc w:val="both"/>
              <w:outlineLvl w:val="1"/>
              <w:rPr>
                <w:b/>
              </w:rPr>
            </w:pPr>
            <w:r w:rsidRPr="00047362">
              <w:rPr>
                <w:color w:val="000000"/>
              </w:rPr>
              <w:t xml:space="preserve">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w:t>
            </w:r>
            <w:r w:rsidRPr="00047362">
              <w:rPr>
                <w:color w:val="000000"/>
              </w:rPr>
              <w:lastRenderedPageBreak/>
              <w:t>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rsidR="009E606F" w:rsidRDefault="007B5C05" w:rsidP="00F91702">
            <w:pPr>
              <w:autoSpaceDE w:val="0"/>
              <w:autoSpaceDN w:val="0"/>
              <w:adjustRightInd w:val="0"/>
              <w:jc w:val="both"/>
              <w:outlineLvl w:val="1"/>
              <w:rPr>
                <w:b/>
                <w:sz w:val="28"/>
                <w:szCs w:val="28"/>
              </w:rPr>
            </w:pPr>
            <w:r>
              <w:rPr>
                <w:color w:val="000000"/>
              </w:rPr>
              <w:lastRenderedPageBreak/>
              <w:t>п.13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2E2B21">
            <w:pPr>
              <w:autoSpaceDE w:val="0"/>
              <w:autoSpaceDN w:val="0"/>
              <w:adjustRightInd w:val="0"/>
              <w:jc w:val="both"/>
              <w:outlineLvl w:val="1"/>
              <w:rPr>
                <w:b/>
              </w:rPr>
            </w:pPr>
            <w:r w:rsidRPr="00047362">
              <w:rPr>
                <w:color w:val="000000"/>
              </w:rPr>
              <w:lastRenderedPageBreak/>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Pr>
          <w:p w:rsidR="009E606F" w:rsidRDefault="007B5C05" w:rsidP="00C31D7D">
            <w:pPr>
              <w:pStyle w:val="af0"/>
              <w:shd w:val="clear" w:color="auto" w:fill="auto"/>
              <w:spacing w:before="0" w:after="60" w:line="230" w:lineRule="exact"/>
              <w:rPr>
                <w:b/>
                <w:sz w:val="28"/>
                <w:szCs w:val="28"/>
              </w:rPr>
            </w:pPr>
            <w:r>
              <w:rPr>
                <w:color w:val="000000"/>
              </w:rPr>
              <w:t>п.14</w:t>
            </w:r>
            <w:r w:rsidR="002E2B21">
              <w:rPr>
                <w:color w:val="000000"/>
              </w:rPr>
              <w:t xml:space="preserve"> </w:t>
            </w:r>
            <w:r>
              <w:rPr>
                <w:color w:val="000000"/>
              </w:rPr>
              <w:t>ч.1 ст.17</w:t>
            </w:r>
            <w:r w:rsidR="002E2B21">
              <w:rPr>
                <w:color w:val="000000"/>
              </w:rPr>
              <w:t xml:space="preserve"> </w:t>
            </w:r>
            <w:r>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8E0B10" w:rsidRPr="00047362" w:rsidRDefault="00672BB7" w:rsidP="00845D6A">
            <w:pPr>
              <w:autoSpaceDE w:val="0"/>
              <w:autoSpaceDN w:val="0"/>
              <w:adjustRightInd w:val="0"/>
              <w:jc w:val="both"/>
              <w:outlineLvl w:val="1"/>
              <w:rPr>
                <w:color w:val="000000"/>
              </w:rPr>
            </w:pPr>
            <w:r w:rsidRPr="00047362">
              <w:rPr>
                <w:color w:val="000000"/>
              </w:rPr>
              <w:t>Г</w:t>
            </w:r>
            <w:r w:rsidR="008F1981" w:rsidRPr="00047362">
              <w:rPr>
                <w:color w:val="000000"/>
              </w:rPr>
              <w:t>ражданский</w:t>
            </w:r>
            <w:r w:rsidR="007B5C05" w:rsidRPr="00047362">
              <w:rPr>
                <w:color w:val="000000"/>
              </w:rPr>
              <w:t xml:space="preserve"> служащий, замещающий должность г</w:t>
            </w:r>
            <w:r w:rsidR="00845D6A" w:rsidRPr="00047362">
              <w:rPr>
                <w:color w:val="000000"/>
              </w:rPr>
              <w:t xml:space="preserve">ражданской </w:t>
            </w:r>
            <w:r w:rsidR="007B5C05" w:rsidRPr="00047362">
              <w:rPr>
                <w:color w:val="000000"/>
              </w:rPr>
              <w:t>службы категории «руководители», обязан не допускать случаи принуждения г</w:t>
            </w:r>
            <w:r w:rsidR="00845D6A" w:rsidRPr="00047362">
              <w:rPr>
                <w:color w:val="000000"/>
              </w:rPr>
              <w:t xml:space="preserve">ражданских </w:t>
            </w:r>
            <w:r w:rsidR="007B5C05" w:rsidRPr="00047362">
              <w:rPr>
                <w:color w:val="000000"/>
              </w:rPr>
              <w:t>служащих к участию в деятельности политических партий, других общественных объединений и религиозных объединений.</w:t>
            </w:r>
          </w:p>
        </w:tc>
        <w:tc>
          <w:tcPr>
            <w:tcW w:w="5127" w:type="dxa"/>
          </w:tcPr>
          <w:p w:rsidR="009E606F" w:rsidRDefault="00A91DCE" w:rsidP="00C31D7D">
            <w:pPr>
              <w:autoSpaceDE w:val="0"/>
              <w:autoSpaceDN w:val="0"/>
              <w:adjustRightInd w:val="0"/>
              <w:jc w:val="both"/>
              <w:outlineLvl w:val="1"/>
              <w:rPr>
                <w:b/>
                <w:sz w:val="28"/>
                <w:szCs w:val="28"/>
              </w:rPr>
            </w:pPr>
            <w:r>
              <w:rPr>
                <w:color w:val="000000"/>
              </w:rPr>
              <w:t xml:space="preserve">ч.2 ст.18 </w:t>
            </w:r>
            <w:r w:rsidR="007B5C05">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845D6A">
            <w:pPr>
              <w:autoSpaceDE w:val="0"/>
              <w:autoSpaceDN w:val="0"/>
              <w:adjustRightInd w:val="0"/>
              <w:jc w:val="both"/>
              <w:outlineLvl w:val="1"/>
              <w:rPr>
                <w:b/>
              </w:rPr>
            </w:pPr>
            <w:r w:rsidRPr="00047362">
              <w:rPr>
                <w:color w:val="000000"/>
              </w:rPr>
              <w:t>Г</w:t>
            </w:r>
            <w:r w:rsidR="008F1981" w:rsidRPr="00047362">
              <w:rPr>
                <w:color w:val="000000"/>
              </w:rPr>
              <w:t xml:space="preserve">ражданский </w:t>
            </w:r>
            <w:r w:rsidRPr="00047362">
              <w:rPr>
                <w:color w:val="000000"/>
              </w:rPr>
              <w:t>служащий, замещающий должность гражданской службы категории «руководители» высшей группы должностей г</w:t>
            </w:r>
            <w:r w:rsidR="00845D6A" w:rsidRPr="00047362">
              <w:rPr>
                <w:color w:val="000000"/>
              </w:rPr>
              <w:t xml:space="preserve">ражданской </w:t>
            </w:r>
            <w:r w:rsidRPr="00047362">
              <w:rPr>
                <w:color w:val="000000"/>
              </w:rPr>
              <w:t>службы не может представлять интересы гражданских служащих в выборном профсоюзном органе данного государственного органа</w:t>
            </w:r>
          </w:p>
        </w:tc>
        <w:tc>
          <w:tcPr>
            <w:tcW w:w="5127" w:type="dxa"/>
          </w:tcPr>
          <w:p w:rsidR="009E606F" w:rsidRPr="00D55E1A" w:rsidRDefault="007B5C05" w:rsidP="00C31D7D">
            <w:pPr>
              <w:autoSpaceDE w:val="0"/>
              <w:autoSpaceDN w:val="0"/>
              <w:adjustRightInd w:val="0"/>
              <w:jc w:val="both"/>
              <w:outlineLvl w:val="1"/>
            </w:pPr>
            <w:r>
              <w:rPr>
                <w:color w:val="000000"/>
              </w:rPr>
              <w:t>ч.4 ст.15 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RPr="00DA5B9A" w:rsidTr="005F4610">
        <w:tc>
          <w:tcPr>
            <w:tcW w:w="5440" w:type="dxa"/>
          </w:tcPr>
          <w:p w:rsidR="00B3619D" w:rsidRPr="00047362" w:rsidRDefault="007B5C05" w:rsidP="00B90C58">
            <w:pPr>
              <w:autoSpaceDE w:val="0"/>
              <w:autoSpaceDN w:val="0"/>
              <w:adjustRightInd w:val="0"/>
              <w:jc w:val="both"/>
              <w:outlineLvl w:val="1"/>
            </w:pPr>
            <w:r w:rsidRPr="00047362">
              <w:t>Запрещается замещать должность г</w:t>
            </w:r>
            <w:r w:rsidR="00B3619D" w:rsidRPr="00047362">
              <w:t xml:space="preserve">ражданской </w:t>
            </w:r>
            <w:r w:rsidRPr="00047362">
              <w:t>службы в случае</w:t>
            </w:r>
            <w:r w:rsidR="00B3619D" w:rsidRPr="00047362">
              <w:t>:</w:t>
            </w:r>
          </w:p>
          <w:p w:rsidR="00B90C58" w:rsidRPr="00047362" w:rsidRDefault="007B5C05" w:rsidP="00B90C58">
            <w:pPr>
              <w:autoSpaceDE w:val="0"/>
              <w:autoSpaceDN w:val="0"/>
              <w:adjustRightInd w:val="0"/>
              <w:jc w:val="both"/>
              <w:outlineLvl w:val="1"/>
              <w:rPr>
                <w:bCs/>
              </w:rPr>
            </w:pPr>
            <w:r w:rsidRPr="00047362">
              <w:t xml:space="preserve"> </w:t>
            </w:r>
            <w:r w:rsidR="00B90C58" w:rsidRPr="00047362">
              <w:t xml:space="preserve">- </w:t>
            </w:r>
            <w:r w:rsidR="00B90C58" w:rsidRPr="00047362">
              <w:rPr>
                <w:bCs/>
              </w:rPr>
              <w:t xml:space="preserve">избрания или назначения на государственную должность, за исключением случая, установленного </w:t>
            </w:r>
            <w:hyperlink r:id="rId17" w:history="1">
              <w:r w:rsidR="00B90C58" w:rsidRPr="00047362">
                <w:rPr>
                  <w:bCs/>
                </w:rPr>
                <w:t>частью второй статьи 6</w:t>
              </w:r>
            </w:hyperlink>
            <w:r w:rsidR="00B90C58" w:rsidRPr="00047362">
              <w:rPr>
                <w:bCs/>
              </w:rPr>
              <w:t xml:space="preserve"> Федерального конституционного закона от 17.12.1997 № 2-ФКЗ «О Правительстве Российской Федерации»;</w:t>
            </w:r>
          </w:p>
          <w:p w:rsidR="00B90C58" w:rsidRPr="00047362" w:rsidRDefault="00B90C58" w:rsidP="00B90C58">
            <w:pPr>
              <w:autoSpaceDE w:val="0"/>
              <w:autoSpaceDN w:val="0"/>
              <w:adjustRightInd w:val="0"/>
              <w:jc w:val="both"/>
              <w:rPr>
                <w:bCs/>
              </w:rPr>
            </w:pPr>
            <w:r w:rsidRPr="00047362">
              <w:rPr>
                <w:bCs/>
              </w:rPr>
              <w:t>- избрания на выборную должность в органе местного самоуправления;</w:t>
            </w:r>
          </w:p>
          <w:p w:rsidR="001F0D21" w:rsidRPr="00047362" w:rsidRDefault="00B90C58" w:rsidP="00B90C58">
            <w:pPr>
              <w:autoSpaceDE w:val="0"/>
              <w:autoSpaceDN w:val="0"/>
              <w:adjustRightInd w:val="0"/>
              <w:jc w:val="both"/>
              <w:rPr>
                <w:bCs/>
              </w:rPr>
            </w:pPr>
            <w:r w:rsidRPr="00047362">
              <w:rPr>
                <w:bCs/>
              </w:rPr>
              <w:lastRenderedPageBreak/>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Pr>
          <w:p w:rsidR="009E606F" w:rsidRPr="00DA5B9A" w:rsidRDefault="007B5C05" w:rsidP="00C31D7D">
            <w:pPr>
              <w:autoSpaceDE w:val="0"/>
              <w:autoSpaceDN w:val="0"/>
              <w:adjustRightInd w:val="0"/>
              <w:jc w:val="both"/>
              <w:outlineLvl w:val="1"/>
              <w:rPr>
                <w:b/>
                <w:sz w:val="28"/>
                <w:szCs w:val="28"/>
              </w:rPr>
            </w:pPr>
            <w:r w:rsidRPr="00DA5B9A">
              <w:lastRenderedPageBreak/>
              <w:t>п.2 ч.1 ст.17 Федерального закона № 79-ФЗ</w:t>
            </w:r>
            <w:r w:rsidR="00C31D7D">
              <w:br/>
            </w:r>
          </w:p>
        </w:tc>
        <w:tc>
          <w:tcPr>
            <w:tcW w:w="5026" w:type="dxa"/>
          </w:tcPr>
          <w:p w:rsidR="009E606F" w:rsidRPr="00DA5B9A" w:rsidRDefault="009E606F" w:rsidP="009E606F">
            <w:pPr>
              <w:autoSpaceDE w:val="0"/>
              <w:autoSpaceDN w:val="0"/>
              <w:adjustRightInd w:val="0"/>
              <w:outlineLvl w:val="1"/>
              <w:rPr>
                <w:b/>
                <w:sz w:val="28"/>
                <w:szCs w:val="28"/>
              </w:rPr>
            </w:pPr>
          </w:p>
        </w:tc>
      </w:tr>
      <w:tr w:rsidR="007B5C05" w:rsidTr="005F4610">
        <w:tc>
          <w:tcPr>
            <w:tcW w:w="15593" w:type="dxa"/>
            <w:gridSpan w:val="3"/>
          </w:tcPr>
          <w:p w:rsidR="007B5C05" w:rsidRPr="00047362" w:rsidRDefault="007B5C05" w:rsidP="007B5C05">
            <w:pPr>
              <w:autoSpaceDE w:val="0"/>
              <w:autoSpaceDN w:val="0"/>
              <w:adjustRightInd w:val="0"/>
              <w:jc w:val="center"/>
              <w:outlineLvl w:val="1"/>
              <w:rPr>
                <w:b/>
              </w:rPr>
            </w:pPr>
            <w:r w:rsidRPr="00047362">
              <w:rPr>
                <w:rStyle w:val="ad"/>
                <w:color w:val="000000"/>
                <w:sz w:val="28"/>
                <w:szCs w:val="24"/>
              </w:rPr>
              <w:lastRenderedPageBreak/>
              <w:t>Использование информации</w:t>
            </w:r>
          </w:p>
        </w:tc>
      </w:tr>
      <w:tr w:rsidR="00CB5AE7" w:rsidRPr="00BD0F72" w:rsidTr="005F4610">
        <w:tc>
          <w:tcPr>
            <w:tcW w:w="5440" w:type="dxa"/>
          </w:tcPr>
          <w:p w:rsidR="009E606F" w:rsidRPr="00047362" w:rsidRDefault="00BD0F72" w:rsidP="00BD0F72">
            <w:pPr>
              <w:autoSpaceDE w:val="0"/>
              <w:autoSpaceDN w:val="0"/>
              <w:adjustRightInd w:val="0"/>
              <w:jc w:val="both"/>
              <w:outlineLvl w:val="1"/>
            </w:pPr>
            <w:r w:rsidRPr="00047362">
              <w:rPr>
                <w:color w:val="000000"/>
              </w:rPr>
              <w:t xml:space="preserve">Гражданский служащий обязан не </w:t>
            </w:r>
            <w:r w:rsidR="00F33C9D" w:rsidRPr="00047362">
              <w:rPr>
                <w:color w:val="000000"/>
              </w:rPr>
              <w:t>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047362">
              <w:rPr>
                <w:color w:val="000000"/>
              </w:rPr>
              <w:t>.</w:t>
            </w:r>
          </w:p>
        </w:tc>
        <w:tc>
          <w:tcPr>
            <w:tcW w:w="5127" w:type="dxa"/>
          </w:tcPr>
          <w:p w:rsidR="009E606F" w:rsidRPr="00BD0F72" w:rsidRDefault="00F33C9D" w:rsidP="00C31D7D">
            <w:pPr>
              <w:autoSpaceDE w:val="0"/>
              <w:autoSpaceDN w:val="0"/>
              <w:adjustRightInd w:val="0"/>
              <w:jc w:val="both"/>
              <w:outlineLvl w:val="1"/>
              <w:rPr>
                <w:sz w:val="28"/>
                <w:szCs w:val="28"/>
              </w:rPr>
            </w:pPr>
            <w:r w:rsidRPr="00BD0F72">
              <w:rPr>
                <w:color w:val="000000"/>
              </w:rPr>
              <w:t>п.7 ч.1 ст.15 Федерального закона № 79-ФЗ</w:t>
            </w:r>
            <w:r w:rsidR="00C31D7D">
              <w:rPr>
                <w:color w:val="000000"/>
              </w:rPr>
              <w:br/>
            </w:r>
          </w:p>
        </w:tc>
        <w:tc>
          <w:tcPr>
            <w:tcW w:w="5026" w:type="dxa"/>
          </w:tcPr>
          <w:p w:rsidR="009E606F" w:rsidRPr="00BD0F72" w:rsidRDefault="009E606F" w:rsidP="00BD0F72">
            <w:pPr>
              <w:autoSpaceDE w:val="0"/>
              <w:autoSpaceDN w:val="0"/>
              <w:adjustRightInd w:val="0"/>
              <w:jc w:val="both"/>
              <w:outlineLvl w:val="1"/>
              <w:rPr>
                <w:sz w:val="28"/>
                <w:szCs w:val="28"/>
              </w:rPr>
            </w:pPr>
          </w:p>
        </w:tc>
      </w:tr>
      <w:tr w:rsidR="00D25438" w:rsidRPr="00DA5B9A" w:rsidTr="005F4610">
        <w:tc>
          <w:tcPr>
            <w:tcW w:w="5440" w:type="dxa"/>
          </w:tcPr>
          <w:p w:rsidR="00D25438" w:rsidRPr="00047362" w:rsidRDefault="00E46FAF" w:rsidP="008265E0">
            <w:pPr>
              <w:autoSpaceDE w:val="0"/>
              <w:autoSpaceDN w:val="0"/>
              <w:adjustRightInd w:val="0"/>
              <w:jc w:val="both"/>
            </w:pPr>
            <w:r w:rsidRPr="00047362">
              <w:t>Запрещено</w:t>
            </w:r>
            <w:r w:rsidRPr="00047362">
              <w:rPr>
                <w:bCs/>
              </w:rPr>
              <w:t xml:space="preserve"> разглашать или использовать в целях, не связанных с гражданской службой, </w:t>
            </w:r>
            <w:hyperlink r:id="rId18" w:history="1">
              <w:r w:rsidRPr="00047362">
                <w:rPr>
                  <w:bCs/>
                </w:rPr>
                <w:t>сведения</w:t>
              </w:r>
            </w:hyperlink>
            <w:r w:rsidRPr="00047362">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Pr="00DA5B9A" w:rsidRDefault="00EA4936" w:rsidP="00C31D7D">
            <w:pPr>
              <w:autoSpaceDE w:val="0"/>
              <w:autoSpaceDN w:val="0"/>
              <w:adjustRightInd w:val="0"/>
              <w:jc w:val="both"/>
              <w:outlineLvl w:val="1"/>
              <w:rPr>
                <w:b/>
                <w:sz w:val="28"/>
                <w:szCs w:val="28"/>
              </w:rPr>
            </w:pPr>
            <w:r>
              <w:t xml:space="preserve">п.9 ч.1 ст.17 </w:t>
            </w:r>
            <w:r w:rsidR="00E46FAF" w:rsidRPr="00DA5B9A">
              <w:t>Федерального закона № 79-ФЗ</w:t>
            </w:r>
            <w:r w:rsidR="00C31D7D">
              <w:br/>
            </w:r>
          </w:p>
        </w:tc>
        <w:tc>
          <w:tcPr>
            <w:tcW w:w="5026" w:type="dxa"/>
          </w:tcPr>
          <w:p w:rsidR="00D25438" w:rsidRPr="00DA5B9A" w:rsidRDefault="00D25438" w:rsidP="00DB2551">
            <w:pPr>
              <w:autoSpaceDE w:val="0"/>
              <w:autoSpaceDN w:val="0"/>
              <w:adjustRightInd w:val="0"/>
              <w:outlineLvl w:val="1"/>
              <w:rPr>
                <w:b/>
                <w:sz w:val="28"/>
                <w:szCs w:val="28"/>
              </w:rPr>
            </w:pPr>
          </w:p>
        </w:tc>
      </w:tr>
      <w:tr w:rsidR="00D25438" w:rsidTr="005F4610">
        <w:tc>
          <w:tcPr>
            <w:tcW w:w="5440" w:type="dxa"/>
          </w:tcPr>
          <w:p w:rsidR="00D25438" w:rsidRPr="00047362" w:rsidRDefault="00D25438" w:rsidP="00DB2551">
            <w:pPr>
              <w:autoSpaceDE w:val="0"/>
              <w:autoSpaceDN w:val="0"/>
              <w:adjustRightInd w:val="0"/>
              <w:jc w:val="both"/>
              <w:outlineLvl w:val="1"/>
              <w:rPr>
                <w:b/>
              </w:rPr>
            </w:pPr>
            <w:r w:rsidRPr="00047362">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Default="00EA4936" w:rsidP="00C31D7D">
            <w:pPr>
              <w:autoSpaceDE w:val="0"/>
              <w:autoSpaceDN w:val="0"/>
              <w:adjustRightInd w:val="0"/>
              <w:jc w:val="both"/>
              <w:outlineLvl w:val="1"/>
              <w:rPr>
                <w:b/>
                <w:sz w:val="28"/>
                <w:szCs w:val="28"/>
              </w:rPr>
            </w:pPr>
            <w:r>
              <w:rPr>
                <w:color w:val="000000"/>
              </w:rPr>
              <w:t>ч.3 ст.17</w:t>
            </w:r>
            <w:r w:rsidR="00D25438">
              <w:rPr>
                <w:color w:val="000000"/>
              </w:rPr>
              <w:t xml:space="preserve"> Федерального закона № 79-ФЗ</w:t>
            </w:r>
            <w:r w:rsidR="00C31D7D">
              <w:rPr>
                <w:color w:val="000000"/>
              </w:rPr>
              <w:br/>
            </w:r>
          </w:p>
        </w:tc>
        <w:tc>
          <w:tcPr>
            <w:tcW w:w="5026" w:type="dxa"/>
          </w:tcPr>
          <w:p w:rsidR="00D25438" w:rsidRDefault="00D25438" w:rsidP="00DB2551">
            <w:pPr>
              <w:autoSpaceDE w:val="0"/>
              <w:autoSpaceDN w:val="0"/>
              <w:adjustRightInd w:val="0"/>
              <w:outlineLvl w:val="1"/>
              <w:rPr>
                <w:b/>
                <w:sz w:val="28"/>
                <w:szCs w:val="28"/>
              </w:rPr>
            </w:pPr>
          </w:p>
        </w:tc>
      </w:tr>
      <w:tr w:rsidR="00D25438" w:rsidTr="005F4610">
        <w:tc>
          <w:tcPr>
            <w:tcW w:w="5440" w:type="dxa"/>
          </w:tcPr>
          <w:p w:rsidR="00DC2520" w:rsidRPr="00047362" w:rsidRDefault="00EA1F4A" w:rsidP="00EA1F4A">
            <w:pPr>
              <w:autoSpaceDE w:val="0"/>
              <w:autoSpaceDN w:val="0"/>
              <w:adjustRightInd w:val="0"/>
              <w:jc w:val="both"/>
            </w:pPr>
            <w:r w:rsidRPr="00047362">
              <w:rPr>
                <w:color w:val="000000"/>
              </w:rPr>
              <w:t xml:space="preserve">Запрещено </w:t>
            </w:r>
            <w:r w:rsidRPr="00047362">
              <w:t xml:space="preserve">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w:t>
            </w:r>
            <w:r w:rsidRPr="00047362">
              <w:lastRenderedPageBreak/>
              <w:t>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Pr>
          <w:p w:rsidR="00D25438" w:rsidRDefault="00311CA6" w:rsidP="00C31D7D">
            <w:pPr>
              <w:autoSpaceDE w:val="0"/>
              <w:autoSpaceDN w:val="0"/>
              <w:adjustRightInd w:val="0"/>
              <w:jc w:val="both"/>
              <w:outlineLvl w:val="1"/>
              <w:rPr>
                <w:color w:val="000000"/>
              </w:rPr>
            </w:pPr>
            <w:r>
              <w:rPr>
                <w:color w:val="000000"/>
              </w:rPr>
              <w:lastRenderedPageBreak/>
              <w:t>п.10 ч.1 ст.17 Федерального закона № 79-ФЗ</w:t>
            </w:r>
            <w:r w:rsidR="00C31D7D">
              <w:rPr>
                <w:color w:val="000000"/>
              </w:rPr>
              <w:br/>
            </w:r>
          </w:p>
        </w:tc>
        <w:tc>
          <w:tcPr>
            <w:tcW w:w="5026" w:type="dxa"/>
          </w:tcPr>
          <w:p w:rsidR="00D25438" w:rsidRDefault="00D25438"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047362" w:rsidRDefault="00F33C9D" w:rsidP="00F33C9D">
            <w:pPr>
              <w:autoSpaceDE w:val="0"/>
              <w:autoSpaceDN w:val="0"/>
              <w:adjustRightInd w:val="0"/>
              <w:jc w:val="center"/>
              <w:outlineLvl w:val="1"/>
              <w:rPr>
                <w:b/>
              </w:rPr>
            </w:pPr>
            <w:r w:rsidRPr="00047362">
              <w:rPr>
                <w:rStyle w:val="ad"/>
                <w:color w:val="000000"/>
                <w:sz w:val="28"/>
                <w:szCs w:val="24"/>
              </w:rPr>
              <w:lastRenderedPageBreak/>
              <w:t>Использование государственного имущества</w:t>
            </w:r>
          </w:p>
        </w:tc>
      </w:tr>
      <w:tr w:rsidR="006B5364" w:rsidTr="005F4610">
        <w:tc>
          <w:tcPr>
            <w:tcW w:w="5440" w:type="dxa"/>
          </w:tcPr>
          <w:p w:rsidR="00A82041" w:rsidRPr="00047362" w:rsidRDefault="00F33C9D" w:rsidP="00CF2FF6">
            <w:pPr>
              <w:autoSpaceDE w:val="0"/>
              <w:autoSpaceDN w:val="0"/>
              <w:adjustRightInd w:val="0"/>
              <w:jc w:val="both"/>
              <w:outlineLvl w:val="1"/>
              <w:rPr>
                <w:b/>
              </w:rPr>
            </w:pPr>
            <w:r w:rsidRPr="00047362">
              <w:rPr>
                <w:color w:val="000000"/>
              </w:rPr>
              <w:t>Запрещается использовать в целях, не связанных с исполнением должностных обя</w:t>
            </w:r>
            <w:r w:rsidR="00926689" w:rsidRPr="00047362">
              <w:rPr>
                <w:color w:val="000000"/>
              </w:rPr>
              <w:t>занностей, средства материально-</w:t>
            </w:r>
            <w:r w:rsidRPr="00047362">
              <w:rPr>
                <w:color w:val="000000"/>
              </w:rPr>
              <w:t>технического и иного обеспечения, другое государственное имущество</w:t>
            </w:r>
            <w:r w:rsidR="00231D5F" w:rsidRPr="00047362">
              <w:rPr>
                <w:color w:val="000000"/>
              </w:rPr>
              <w:t>, а</w:t>
            </w:r>
            <w:r w:rsidRPr="00047362">
              <w:rPr>
                <w:color w:val="000000"/>
              </w:rPr>
              <w:t xml:space="preserve"> также предавать их другим лицам.</w:t>
            </w:r>
          </w:p>
        </w:tc>
        <w:tc>
          <w:tcPr>
            <w:tcW w:w="5127" w:type="dxa"/>
          </w:tcPr>
          <w:p w:rsidR="006B5364" w:rsidRDefault="00F33C9D" w:rsidP="00C31D7D">
            <w:pPr>
              <w:autoSpaceDE w:val="0"/>
              <w:autoSpaceDN w:val="0"/>
              <w:adjustRightInd w:val="0"/>
              <w:jc w:val="both"/>
              <w:outlineLvl w:val="1"/>
              <w:rPr>
                <w:b/>
                <w:sz w:val="28"/>
                <w:szCs w:val="28"/>
              </w:rPr>
            </w:pPr>
            <w:r>
              <w:rPr>
                <w:color w:val="000000"/>
              </w:rPr>
              <w:t>п.8 ч.1 ст.17</w:t>
            </w:r>
            <w:r w:rsidR="00231D5F">
              <w:rPr>
                <w:color w:val="000000"/>
              </w:rPr>
              <w:t xml:space="preserve"> </w:t>
            </w:r>
            <w:r>
              <w:rPr>
                <w:color w:val="000000"/>
              </w:rPr>
              <w:t>Федерального закона №</w:t>
            </w:r>
            <w:r w:rsidR="00231D5F">
              <w:rPr>
                <w:color w:val="000000"/>
              </w:rPr>
              <w:t xml:space="preserve"> </w:t>
            </w:r>
            <w:r>
              <w:rPr>
                <w:color w:val="000000"/>
              </w:rPr>
              <w:t>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231D5F" w:rsidTr="005F4610">
        <w:tc>
          <w:tcPr>
            <w:tcW w:w="5440" w:type="dxa"/>
          </w:tcPr>
          <w:p w:rsidR="00CF2FF6" w:rsidRPr="00047362" w:rsidRDefault="000D76A9" w:rsidP="000D76A9">
            <w:pPr>
              <w:autoSpaceDE w:val="0"/>
              <w:autoSpaceDN w:val="0"/>
              <w:adjustRightInd w:val="0"/>
              <w:jc w:val="both"/>
            </w:pPr>
            <w:r w:rsidRPr="00047362">
              <w:rPr>
                <w:color w:val="000000"/>
              </w:rPr>
              <w:t xml:space="preserve">Гражданский служащий обязан </w:t>
            </w:r>
            <w:r w:rsidRPr="00047362">
              <w:t>беречь государственное имущество, в том числе предоставленное ему для исполнения должностных обязанностей.</w:t>
            </w:r>
          </w:p>
        </w:tc>
        <w:tc>
          <w:tcPr>
            <w:tcW w:w="5127" w:type="dxa"/>
          </w:tcPr>
          <w:p w:rsidR="00231D5F" w:rsidRDefault="00F3419E" w:rsidP="00C31D7D">
            <w:pPr>
              <w:autoSpaceDE w:val="0"/>
              <w:autoSpaceDN w:val="0"/>
              <w:adjustRightInd w:val="0"/>
              <w:jc w:val="both"/>
              <w:outlineLvl w:val="1"/>
              <w:rPr>
                <w:color w:val="000000"/>
              </w:rPr>
            </w:pPr>
            <w:r>
              <w:rPr>
                <w:color w:val="000000"/>
              </w:rPr>
              <w:t>п.8 ч.1 ст.15 Федерального закона № 79-ФЗ</w:t>
            </w:r>
            <w:r w:rsidR="00C31D7D">
              <w:rPr>
                <w:color w:val="000000"/>
              </w:rPr>
              <w:br/>
            </w:r>
          </w:p>
        </w:tc>
        <w:tc>
          <w:tcPr>
            <w:tcW w:w="5026" w:type="dxa"/>
          </w:tcPr>
          <w:p w:rsidR="00231D5F" w:rsidRDefault="00231D5F"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047362" w:rsidRDefault="00C437A3" w:rsidP="00C437A3">
            <w:pPr>
              <w:autoSpaceDE w:val="0"/>
              <w:autoSpaceDN w:val="0"/>
              <w:adjustRightInd w:val="0"/>
              <w:jc w:val="center"/>
              <w:outlineLvl w:val="1"/>
              <w:rPr>
                <w:b/>
              </w:rPr>
            </w:pPr>
            <w:r w:rsidRPr="00047362">
              <w:rPr>
                <w:rStyle w:val="ad"/>
                <w:color w:val="000000"/>
                <w:sz w:val="28"/>
                <w:szCs w:val="24"/>
              </w:rPr>
              <w:t>Р</w:t>
            </w:r>
            <w:r w:rsidR="00F33C9D" w:rsidRPr="00047362">
              <w:rPr>
                <w:rStyle w:val="ad"/>
                <w:color w:val="000000"/>
                <w:sz w:val="28"/>
                <w:szCs w:val="24"/>
              </w:rPr>
              <w:t>одственны</w:t>
            </w:r>
            <w:r w:rsidRPr="00047362">
              <w:rPr>
                <w:rStyle w:val="ad"/>
                <w:color w:val="000000"/>
                <w:sz w:val="28"/>
                <w:szCs w:val="24"/>
              </w:rPr>
              <w:t>е</w:t>
            </w:r>
            <w:r w:rsidR="00F33C9D" w:rsidRPr="00047362">
              <w:rPr>
                <w:rStyle w:val="ad"/>
                <w:color w:val="000000"/>
                <w:sz w:val="28"/>
                <w:szCs w:val="24"/>
              </w:rPr>
              <w:t xml:space="preserve"> связ</w:t>
            </w:r>
            <w:r w:rsidRPr="00047362">
              <w:rPr>
                <w:rStyle w:val="ad"/>
                <w:color w:val="000000"/>
                <w:sz w:val="28"/>
                <w:szCs w:val="24"/>
              </w:rPr>
              <w:t>и</w:t>
            </w:r>
          </w:p>
        </w:tc>
      </w:tr>
      <w:tr w:rsidR="006B5364" w:rsidTr="005F4610">
        <w:tc>
          <w:tcPr>
            <w:tcW w:w="5440" w:type="dxa"/>
          </w:tcPr>
          <w:p w:rsidR="006B5364" w:rsidRPr="00047362" w:rsidRDefault="00F33C9D" w:rsidP="00681557">
            <w:pPr>
              <w:autoSpaceDE w:val="0"/>
              <w:autoSpaceDN w:val="0"/>
              <w:adjustRightInd w:val="0"/>
              <w:jc w:val="both"/>
              <w:outlineLvl w:val="1"/>
              <w:rPr>
                <w:b/>
              </w:rPr>
            </w:pPr>
            <w:r w:rsidRPr="00047362">
              <w:rPr>
                <w:color w:val="000000"/>
              </w:rPr>
              <w:t>Г</w:t>
            </w:r>
            <w:r w:rsidR="00681557" w:rsidRPr="00047362">
              <w:rPr>
                <w:color w:val="000000"/>
              </w:rPr>
              <w:t xml:space="preserve">ражданин не может быть принят на гражданскую службу, а гражданский </w:t>
            </w:r>
            <w:r w:rsidRPr="00047362">
              <w:rPr>
                <w:color w:val="000000"/>
              </w:rPr>
              <w:t xml:space="preserve">служащий </w:t>
            </w:r>
            <w:r w:rsidRPr="00047362">
              <w:rPr>
                <w:b/>
                <w:color w:val="000000"/>
              </w:rPr>
              <w:t>не может находиться на г</w:t>
            </w:r>
            <w:r w:rsidR="00681557" w:rsidRPr="00047362">
              <w:rPr>
                <w:b/>
                <w:color w:val="000000"/>
              </w:rPr>
              <w:t xml:space="preserve">ражданской </w:t>
            </w:r>
            <w:r w:rsidRPr="00047362">
              <w:rPr>
                <w:b/>
                <w:color w:val="000000"/>
              </w:rPr>
              <w:t>службе в случае</w:t>
            </w:r>
            <w:r w:rsidRPr="00047362">
              <w:rPr>
                <w:color w:val="000000"/>
              </w:rPr>
              <w:t xml:space="preserve"> </w:t>
            </w:r>
            <w:r w:rsidRPr="00047362">
              <w:rPr>
                <w:b/>
                <w:color w:val="000000"/>
              </w:rPr>
              <w:t>близкого родства или свойства</w:t>
            </w:r>
            <w:r w:rsidRPr="00047362">
              <w:rPr>
                <w:color w:val="000000"/>
              </w:rPr>
              <w:t xml:space="preserve">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681557" w:rsidRPr="00047362">
              <w:rPr>
                <w:color w:val="000000"/>
              </w:rPr>
              <w:t>.</w:t>
            </w:r>
          </w:p>
        </w:tc>
        <w:tc>
          <w:tcPr>
            <w:tcW w:w="5127" w:type="dxa"/>
          </w:tcPr>
          <w:p w:rsidR="006B5364" w:rsidRDefault="00F33C9D" w:rsidP="00C31D7D">
            <w:pPr>
              <w:autoSpaceDE w:val="0"/>
              <w:autoSpaceDN w:val="0"/>
              <w:adjustRightInd w:val="0"/>
              <w:jc w:val="both"/>
              <w:outlineLvl w:val="1"/>
              <w:rPr>
                <w:b/>
                <w:sz w:val="28"/>
                <w:szCs w:val="28"/>
              </w:rPr>
            </w:pPr>
            <w:r>
              <w:rPr>
                <w:color w:val="000000"/>
              </w:rPr>
              <w:t>п.5 ч.1 ст.16 Федерального закона № 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C437A3" w:rsidTr="005F4610">
        <w:tc>
          <w:tcPr>
            <w:tcW w:w="15593" w:type="dxa"/>
            <w:gridSpan w:val="3"/>
          </w:tcPr>
          <w:p w:rsidR="00C437A3" w:rsidRPr="00047362" w:rsidRDefault="00C437A3" w:rsidP="00C437A3">
            <w:pPr>
              <w:autoSpaceDE w:val="0"/>
              <w:autoSpaceDN w:val="0"/>
              <w:adjustRightInd w:val="0"/>
              <w:jc w:val="center"/>
              <w:outlineLvl w:val="1"/>
              <w:rPr>
                <w:b/>
              </w:rPr>
            </w:pPr>
            <w:r w:rsidRPr="00047362">
              <w:rPr>
                <w:b/>
                <w:sz w:val="28"/>
              </w:rPr>
              <w:t>Гражданство</w:t>
            </w:r>
          </w:p>
        </w:tc>
      </w:tr>
      <w:tr w:rsidR="00CF2FF6" w:rsidTr="00DB2551">
        <w:tc>
          <w:tcPr>
            <w:tcW w:w="5440" w:type="dxa"/>
            <w:tcBorders>
              <w:top w:val="single" w:sz="4" w:space="0" w:color="auto"/>
              <w:bottom w:val="single" w:sz="4" w:space="0" w:color="auto"/>
            </w:tcBorders>
          </w:tcPr>
          <w:p w:rsidR="00CF2FF6" w:rsidRPr="00047362" w:rsidRDefault="00CF2FF6" w:rsidP="00DB2551">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D97972" w:rsidRPr="00047362" w:rsidRDefault="00D97972" w:rsidP="00DB2551">
            <w:pPr>
              <w:autoSpaceDE w:val="0"/>
              <w:autoSpaceDN w:val="0"/>
              <w:adjustRightInd w:val="0"/>
              <w:jc w:val="both"/>
              <w:rPr>
                <w:color w:val="000000"/>
              </w:rPr>
            </w:pPr>
          </w:p>
        </w:tc>
        <w:tc>
          <w:tcPr>
            <w:tcW w:w="5127" w:type="dxa"/>
          </w:tcPr>
          <w:p w:rsidR="00CF2FF6" w:rsidRDefault="00CF2FF6" w:rsidP="00DB2551">
            <w:pPr>
              <w:autoSpaceDE w:val="0"/>
              <w:autoSpaceDN w:val="0"/>
              <w:adjustRightInd w:val="0"/>
              <w:outlineLvl w:val="1"/>
              <w:rPr>
                <w:color w:val="000000"/>
              </w:rPr>
            </w:pPr>
          </w:p>
        </w:tc>
        <w:tc>
          <w:tcPr>
            <w:tcW w:w="5026" w:type="dxa"/>
          </w:tcPr>
          <w:p w:rsidR="00CF2FF6" w:rsidRDefault="00CF2FF6" w:rsidP="00DB2551">
            <w:pPr>
              <w:autoSpaceDE w:val="0"/>
              <w:autoSpaceDN w:val="0"/>
              <w:adjustRightInd w:val="0"/>
              <w:outlineLvl w:val="1"/>
              <w:rPr>
                <w:b/>
                <w:sz w:val="28"/>
                <w:szCs w:val="28"/>
              </w:rPr>
            </w:pPr>
          </w:p>
        </w:tc>
      </w:tr>
      <w:tr w:rsidR="00CF2FF6" w:rsidTr="00DB2551">
        <w:tc>
          <w:tcPr>
            <w:tcW w:w="5440" w:type="dxa"/>
            <w:tcBorders>
              <w:top w:val="single" w:sz="4" w:space="0" w:color="auto"/>
              <w:bottom w:val="single" w:sz="4" w:space="0" w:color="auto"/>
            </w:tcBorders>
          </w:tcPr>
          <w:p w:rsidR="00CF2FF6" w:rsidRPr="00047362" w:rsidRDefault="00CF2FF6" w:rsidP="00DB2551">
            <w:pPr>
              <w:autoSpaceDE w:val="0"/>
              <w:autoSpaceDN w:val="0"/>
              <w:adjustRightInd w:val="0"/>
              <w:jc w:val="both"/>
              <w:rPr>
                <w:color w:val="000000"/>
              </w:rPr>
            </w:pPr>
            <w:r w:rsidRPr="00047362">
              <w:t>- выхода из гражданства Российской Федерации или приобретения гражданства другого государства;</w:t>
            </w:r>
          </w:p>
        </w:tc>
        <w:tc>
          <w:tcPr>
            <w:tcW w:w="5127" w:type="dxa"/>
          </w:tcPr>
          <w:p w:rsidR="00CF2FF6" w:rsidRDefault="00CF2FF6" w:rsidP="00C31D7D">
            <w:pPr>
              <w:autoSpaceDE w:val="0"/>
              <w:autoSpaceDN w:val="0"/>
              <w:adjustRightInd w:val="0"/>
              <w:jc w:val="both"/>
              <w:outlineLvl w:val="1"/>
              <w:rPr>
                <w:color w:val="000000"/>
              </w:rPr>
            </w:pPr>
            <w:r>
              <w:rPr>
                <w:color w:val="000000"/>
              </w:rPr>
              <w:t>п.6 ч.1 ст.16 Федерального закона № 79-ФЗ</w:t>
            </w:r>
            <w:r w:rsidR="00097C94">
              <w:rPr>
                <w:color w:val="000000"/>
              </w:rPr>
              <w:br/>
            </w:r>
          </w:p>
        </w:tc>
        <w:tc>
          <w:tcPr>
            <w:tcW w:w="5026" w:type="dxa"/>
          </w:tcPr>
          <w:p w:rsidR="00CF2FF6" w:rsidRDefault="00CF2FF6" w:rsidP="00DB2551">
            <w:pPr>
              <w:autoSpaceDE w:val="0"/>
              <w:autoSpaceDN w:val="0"/>
              <w:adjustRightInd w:val="0"/>
              <w:outlineLvl w:val="1"/>
              <w:rPr>
                <w:b/>
                <w:sz w:val="28"/>
                <w:szCs w:val="28"/>
              </w:rPr>
            </w:pPr>
          </w:p>
        </w:tc>
      </w:tr>
      <w:tr w:rsidR="00184C13" w:rsidTr="00CF2FF6">
        <w:tc>
          <w:tcPr>
            <w:tcW w:w="5440" w:type="dxa"/>
            <w:tcBorders>
              <w:top w:val="single" w:sz="4" w:space="0" w:color="auto"/>
            </w:tcBorders>
          </w:tcPr>
          <w:p w:rsidR="00DC2520" w:rsidRPr="00047362" w:rsidRDefault="00184C13" w:rsidP="00D97972">
            <w:pPr>
              <w:autoSpaceDE w:val="0"/>
              <w:autoSpaceDN w:val="0"/>
              <w:adjustRightInd w:val="0"/>
              <w:jc w:val="both"/>
              <w:rPr>
                <w:color w:val="000000"/>
              </w:rPr>
            </w:pPr>
            <w:r w:rsidRPr="00047362">
              <w:lastRenderedPageBreak/>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Pr>
          <w:p w:rsidR="00184C13" w:rsidRDefault="00184C13" w:rsidP="00C31D7D">
            <w:pPr>
              <w:autoSpaceDE w:val="0"/>
              <w:autoSpaceDN w:val="0"/>
              <w:adjustRightInd w:val="0"/>
              <w:jc w:val="both"/>
              <w:outlineLvl w:val="1"/>
              <w:rPr>
                <w:color w:val="000000"/>
              </w:rPr>
            </w:pPr>
            <w:r>
              <w:rPr>
                <w:color w:val="000000"/>
              </w:rPr>
              <w:t>п.7 ч.1 ст.16 Федерального закона № 79-ФЗ</w:t>
            </w:r>
            <w:r w:rsidR="00097C94">
              <w:rPr>
                <w:color w:val="000000"/>
              </w:rPr>
              <w:br/>
            </w:r>
          </w:p>
        </w:tc>
        <w:tc>
          <w:tcPr>
            <w:tcW w:w="5026" w:type="dxa"/>
          </w:tcPr>
          <w:p w:rsidR="00184C13" w:rsidRDefault="00184C13" w:rsidP="009E606F">
            <w:pPr>
              <w:autoSpaceDE w:val="0"/>
              <w:autoSpaceDN w:val="0"/>
              <w:adjustRightInd w:val="0"/>
              <w:outlineLvl w:val="1"/>
              <w:rPr>
                <w:b/>
                <w:sz w:val="28"/>
                <w:szCs w:val="28"/>
              </w:rPr>
            </w:pPr>
          </w:p>
        </w:tc>
      </w:tr>
      <w:tr w:rsidR="00C437A3" w:rsidTr="005F4610">
        <w:tc>
          <w:tcPr>
            <w:tcW w:w="5440" w:type="dxa"/>
          </w:tcPr>
          <w:p w:rsidR="00C437A3" w:rsidRPr="00047362" w:rsidRDefault="00F76E82" w:rsidP="00F76E82">
            <w:pPr>
              <w:autoSpaceDE w:val="0"/>
              <w:autoSpaceDN w:val="0"/>
              <w:adjustRightInd w:val="0"/>
              <w:jc w:val="both"/>
              <w:rPr>
                <w:color w:val="000000"/>
              </w:rPr>
            </w:pPr>
            <w:r w:rsidRPr="00047362">
              <w:rPr>
                <w:color w:val="000000"/>
              </w:rPr>
              <w:t xml:space="preserve">Гражданский служащий обязан </w:t>
            </w:r>
            <w:r w:rsidRPr="00047362">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Pr>
          <w:p w:rsidR="00C437A3" w:rsidRDefault="00F76E82" w:rsidP="00097C94">
            <w:pPr>
              <w:autoSpaceDE w:val="0"/>
              <w:autoSpaceDN w:val="0"/>
              <w:adjustRightInd w:val="0"/>
              <w:jc w:val="both"/>
              <w:outlineLvl w:val="1"/>
              <w:rPr>
                <w:color w:val="000000"/>
              </w:rPr>
            </w:pPr>
            <w:r>
              <w:rPr>
                <w:color w:val="000000"/>
              </w:rPr>
              <w:t>п.10 ч.1 ст.15 Федерального закона № 79-ФЗ</w:t>
            </w:r>
            <w:r w:rsidR="00097C94">
              <w:rPr>
                <w:color w:val="000000"/>
              </w:rPr>
              <w:br/>
            </w:r>
          </w:p>
        </w:tc>
        <w:tc>
          <w:tcPr>
            <w:tcW w:w="5026" w:type="dxa"/>
          </w:tcPr>
          <w:p w:rsidR="00C437A3" w:rsidRPr="00223127" w:rsidRDefault="00223127" w:rsidP="00223127">
            <w:pPr>
              <w:autoSpaceDE w:val="0"/>
              <w:autoSpaceDN w:val="0"/>
              <w:adjustRightInd w:val="0"/>
              <w:jc w:val="both"/>
              <w:outlineLvl w:val="1"/>
            </w:pPr>
            <w:r w:rsidRPr="00223127">
              <w:t>Письменно проинформировать представителя нанимателя:</w:t>
            </w:r>
          </w:p>
          <w:p w:rsidR="00223127" w:rsidRDefault="00223127" w:rsidP="00223127">
            <w:pPr>
              <w:autoSpaceDE w:val="0"/>
              <w:autoSpaceDN w:val="0"/>
              <w:adjustRightInd w:val="0"/>
              <w:jc w:val="both"/>
              <w:outlineLvl w:val="1"/>
            </w:pPr>
            <w:r>
              <w:t>о выходе из гражданства Российской Федерации – в день выхода из гражданства Российской Федерации;</w:t>
            </w:r>
          </w:p>
          <w:p w:rsidR="008E0B10" w:rsidRDefault="00223127" w:rsidP="00C829B0">
            <w:pPr>
              <w:autoSpaceDE w:val="0"/>
              <w:autoSpaceDN w:val="0"/>
              <w:adjustRightInd w:val="0"/>
              <w:jc w:val="both"/>
              <w:outlineLvl w:val="1"/>
            </w:pPr>
            <w:r>
              <w:t>о приобретении гражданства другого государства – в день приобретения гражданства другого государства.</w:t>
            </w:r>
          </w:p>
          <w:p w:rsidR="00781907" w:rsidRDefault="00781907" w:rsidP="00C829B0">
            <w:pPr>
              <w:autoSpaceDE w:val="0"/>
              <w:autoSpaceDN w:val="0"/>
              <w:adjustRightInd w:val="0"/>
              <w:jc w:val="both"/>
              <w:outlineLvl w:val="1"/>
            </w:pPr>
          </w:p>
          <w:p w:rsidR="00781907" w:rsidRPr="00223127" w:rsidRDefault="00781907" w:rsidP="00C829B0">
            <w:pPr>
              <w:autoSpaceDE w:val="0"/>
              <w:autoSpaceDN w:val="0"/>
              <w:adjustRightInd w:val="0"/>
              <w:jc w:val="both"/>
              <w:outlineLvl w:val="1"/>
            </w:pPr>
          </w:p>
        </w:tc>
      </w:tr>
      <w:tr w:rsidR="00E05E46" w:rsidRPr="00E05E46" w:rsidTr="005F4610">
        <w:tc>
          <w:tcPr>
            <w:tcW w:w="15593" w:type="dxa"/>
            <w:gridSpan w:val="3"/>
          </w:tcPr>
          <w:p w:rsidR="00E05E46" w:rsidRPr="00047362" w:rsidRDefault="00E05E46" w:rsidP="00E05E46">
            <w:pPr>
              <w:autoSpaceDE w:val="0"/>
              <w:autoSpaceDN w:val="0"/>
              <w:adjustRightInd w:val="0"/>
              <w:jc w:val="center"/>
              <w:outlineLvl w:val="1"/>
              <w:rPr>
                <w:b/>
              </w:rPr>
            </w:pPr>
            <w:r w:rsidRPr="00047362">
              <w:rPr>
                <w:b/>
                <w:sz w:val="28"/>
              </w:rPr>
              <w:t>Исполнение должностных обязанностей</w:t>
            </w:r>
          </w:p>
        </w:tc>
      </w:tr>
      <w:tr w:rsidR="006B5364" w:rsidTr="005F4610">
        <w:tc>
          <w:tcPr>
            <w:tcW w:w="5440" w:type="dxa"/>
          </w:tcPr>
          <w:p w:rsidR="006B5364" w:rsidRPr="00047362" w:rsidRDefault="009314E3" w:rsidP="009314E3">
            <w:pPr>
              <w:autoSpaceDE w:val="0"/>
              <w:autoSpaceDN w:val="0"/>
              <w:adjustRightInd w:val="0"/>
              <w:jc w:val="both"/>
              <w:rPr>
                <w:b/>
              </w:rPr>
            </w:pPr>
            <w:r w:rsidRPr="00047362">
              <w:rPr>
                <w:color w:val="000000"/>
              </w:rPr>
              <w:t xml:space="preserve">Гражданский служащий обязан </w:t>
            </w:r>
            <w:r w:rsidRPr="00047362">
              <w:t>исполнять должностные обязанности в соответствии с должностным регламентом.</w:t>
            </w:r>
          </w:p>
        </w:tc>
        <w:tc>
          <w:tcPr>
            <w:tcW w:w="5127" w:type="dxa"/>
          </w:tcPr>
          <w:p w:rsidR="006B5364" w:rsidRDefault="009314E3" w:rsidP="00097C94">
            <w:pPr>
              <w:autoSpaceDE w:val="0"/>
              <w:autoSpaceDN w:val="0"/>
              <w:adjustRightInd w:val="0"/>
              <w:jc w:val="both"/>
              <w:outlineLvl w:val="1"/>
              <w:rPr>
                <w:b/>
                <w:sz w:val="28"/>
                <w:szCs w:val="28"/>
              </w:rPr>
            </w:pPr>
            <w:r>
              <w:rPr>
                <w:color w:val="000000"/>
              </w:rPr>
              <w:t>п.2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6B5364" w:rsidTr="005F4610">
        <w:tc>
          <w:tcPr>
            <w:tcW w:w="5440" w:type="dxa"/>
          </w:tcPr>
          <w:p w:rsidR="006B5364" w:rsidRPr="00047362" w:rsidRDefault="009314E3" w:rsidP="009314E3">
            <w:pPr>
              <w:autoSpaceDE w:val="0"/>
              <w:autoSpaceDN w:val="0"/>
              <w:adjustRightInd w:val="0"/>
              <w:jc w:val="both"/>
              <w:rPr>
                <w:b/>
              </w:rPr>
            </w:pPr>
            <w:r w:rsidRPr="00047362">
              <w:rPr>
                <w:color w:val="000000"/>
              </w:rPr>
              <w:t xml:space="preserve">Гражданский служащий обязан </w:t>
            </w:r>
            <w:r w:rsidRPr="00047362">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rsidR="006B5364" w:rsidRDefault="009314E3" w:rsidP="00097C94">
            <w:pPr>
              <w:autoSpaceDE w:val="0"/>
              <w:autoSpaceDN w:val="0"/>
              <w:adjustRightInd w:val="0"/>
              <w:jc w:val="both"/>
              <w:outlineLvl w:val="1"/>
              <w:rPr>
                <w:b/>
                <w:sz w:val="28"/>
                <w:szCs w:val="28"/>
              </w:rPr>
            </w:pPr>
            <w:r>
              <w:rPr>
                <w:color w:val="000000"/>
              </w:rPr>
              <w:t>п.3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9314E3" w:rsidTr="005F4610">
        <w:tc>
          <w:tcPr>
            <w:tcW w:w="5440" w:type="dxa"/>
          </w:tcPr>
          <w:p w:rsidR="009314E3" w:rsidRPr="00047362" w:rsidRDefault="00200DC7" w:rsidP="00200DC7">
            <w:pPr>
              <w:autoSpaceDE w:val="0"/>
              <w:autoSpaceDN w:val="0"/>
              <w:adjustRightInd w:val="0"/>
              <w:jc w:val="both"/>
              <w:rPr>
                <w:color w:val="000000"/>
              </w:rPr>
            </w:pPr>
            <w:r w:rsidRPr="00047362">
              <w:rPr>
                <w:color w:val="000000"/>
              </w:rPr>
              <w:t>Гражданский служащий обязан</w:t>
            </w:r>
            <w:r w:rsidRPr="00047362">
              <w:t xml:space="preserve"> соблюдать при исполнении должностных обязанностей права и законные интересы граждан и организаций.</w:t>
            </w:r>
          </w:p>
        </w:tc>
        <w:tc>
          <w:tcPr>
            <w:tcW w:w="5127" w:type="dxa"/>
          </w:tcPr>
          <w:p w:rsidR="009314E3" w:rsidRDefault="00200DC7" w:rsidP="00097C94">
            <w:pPr>
              <w:autoSpaceDE w:val="0"/>
              <w:autoSpaceDN w:val="0"/>
              <w:adjustRightInd w:val="0"/>
              <w:jc w:val="both"/>
              <w:outlineLvl w:val="1"/>
              <w:rPr>
                <w:color w:val="000000"/>
              </w:rPr>
            </w:pPr>
            <w:r>
              <w:rPr>
                <w:color w:val="000000"/>
              </w:rPr>
              <w:t>п.4 ч.1 ст.15 Федерального закона № 79-ФЗ</w:t>
            </w:r>
            <w:r w:rsidR="00097C94">
              <w:rPr>
                <w:color w:val="000000"/>
              </w:rPr>
              <w:br/>
            </w:r>
          </w:p>
        </w:tc>
        <w:tc>
          <w:tcPr>
            <w:tcW w:w="5026" w:type="dxa"/>
          </w:tcPr>
          <w:p w:rsidR="009314E3" w:rsidRDefault="009314E3" w:rsidP="009E606F">
            <w:pPr>
              <w:autoSpaceDE w:val="0"/>
              <w:autoSpaceDN w:val="0"/>
              <w:adjustRightInd w:val="0"/>
              <w:outlineLvl w:val="1"/>
              <w:rPr>
                <w:b/>
                <w:sz w:val="28"/>
                <w:szCs w:val="28"/>
              </w:rPr>
            </w:pPr>
          </w:p>
        </w:tc>
      </w:tr>
      <w:tr w:rsidR="00AB2909" w:rsidTr="005F4610">
        <w:tc>
          <w:tcPr>
            <w:tcW w:w="5440" w:type="dxa"/>
          </w:tcPr>
          <w:p w:rsidR="00AB2909" w:rsidRPr="00047362" w:rsidRDefault="00AB2909" w:rsidP="00AB2909">
            <w:pPr>
              <w:autoSpaceDE w:val="0"/>
              <w:autoSpaceDN w:val="0"/>
              <w:adjustRightInd w:val="0"/>
              <w:jc w:val="both"/>
              <w:rPr>
                <w:color w:val="000000"/>
              </w:rPr>
            </w:pPr>
            <w:r w:rsidRPr="00047362">
              <w:rPr>
                <w:color w:val="000000"/>
              </w:rPr>
              <w:t xml:space="preserve">Гражданский служащий обязан </w:t>
            </w:r>
            <w:r w:rsidRPr="00047362">
              <w:t>соблюдать служебный распорядок государственного органа.</w:t>
            </w:r>
          </w:p>
        </w:tc>
        <w:tc>
          <w:tcPr>
            <w:tcW w:w="5127" w:type="dxa"/>
          </w:tcPr>
          <w:p w:rsidR="00AB2909" w:rsidRDefault="00AB2909" w:rsidP="00097C94">
            <w:pPr>
              <w:autoSpaceDE w:val="0"/>
              <w:autoSpaceDN w:val="0"/>
              <w:adjustRightInd w:val="0"/>
              <w:jc w:val="both"/>
              <w:outlineLvl w:val="1"/>
              <w:rPr>
                <w:color w:val="000000"/>
              </w:rPr>
            </w:pPr>
            <w:r>
              <w:rPr>
                <w:color w:val="000000"/>
              </w:rPr>
              <w:t>п.5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AB2909" w:rsidRDefault="00880770" w:rsidP="00880770">
            <w:pPr>
              <w:autoSpaceDE w:val="0"/>
              <w:autoSpaceDN w:val="0"/>
              <w:adjustRightInd w:val="0"/>
              <w:jc w:val="both"/>
            </w:pPr>
            <w:r w:rsidRPr="00047362">
              <w:rPr>
                <w:color w:val="000000"/>
              </w:rPr>
              <w:t xml:space="preserve">Гражданский служащий обязан </w:t>
            </w:r>
            <w:r w:rsidRPr="00047362">
              <w:t>поддерживать уровень квалификации, необходимый для надлежащего исполнения должностных обязанностей.</w:t>
            </w:r>
          </w:p>
          <w:p w:rsidR="00D0637C" w:rsidRPr="00047362" w:rsidRDefault="00D0637C" w:rsidP="00880770">
            <w:pPr>
              <w:autoSpaceDE w:val="0"/>
              <w:autoSpaceDN w:val="0"/>
              <w:adjustRightInd w:val="0"/>
              <w:jc w:val="both"/>
              <w:rPr>
                <w:color w:val="000000"/>
              </w:rPr>
            </w:pPr>
          </w:p>
        </w:tc>
        <w:tc>
          <w:tcPr>
            <w:tcW w:w="5127" w:type="dxa"/>
          </w:tcPr>
          <w:p w:rsidR="00097C94" w:rsidRDefault="00880770" w:rsidP="00097C94">
            <w:pPr>
              <w:autoSpaceDE w:val="0"/>
              <w:autoSpaceDN w:val="0"/>
              <w:adjustRightInd w:val="0"/>
              <w:jc w:val="both"/>
              <w:outlineLvl w:val="1"/>
              <w:rPr>
                <w:color w:val="000000"/>
              </w:rPr>
            </w:pPr>
            <w:r>
              <w:rPr>
                <w:color w:val="000000"/>
              </w:rPr>
              <w:t>п.6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315C6C" w:rsidRPr="00047362" w:rsidRDefault="00315C6C" w:rsidP="00315C6C">
            <w:pPr>
              <w:autoSpaceDE w:val="0"/>
              <w:autoSpaceDN w:val="0"/>
              <w:adjustRightInd w:val="0"/>
              <w:jc w:val="both"/>
            </w:pPr>
            <w:r w:rsidRPr="00047362">
              <w:lastRenderedPageBreak/>
              <w:t xml:space="preserve">Гражданский служащий не вправе исполнять данное ему неправомерное поручение. </w:t>
            </w:r>
          </w:p>
          <w:p w:rsidR="00AB2909" w:rsidRPr="00047362" w:rsidRDefault="00AB2909" w:rsidP="009314E3">
            <w:pPr>
              <w:autoSpaceDE w:val="0"/>
              <w:autoSpaceDN w:val="0"/>
              <w:adjustRightInd w:val="0"/>
              <w:jc w:val="both"/>
              <w:rPr>
                <w:color w:val="000000"/>
              </w:rPr>
            </w:pPr>
          </w:p>
        </w:tc>
        <w:tc>
          <w:tcPr>
            <w:tcW w:w="5127" w:type="dxa"/>
          </w:tcPr>
          <w:p w:rsidR="00AB2909" w:rsidRDefault="00315C6C" w:rsidP="00097C94">
            <w:pPr>
              <w:autoSpaceDE w:val="0"/>
              <w:autoSpaceDN w:val="0"/>
              <w:adjustRightInd w:val="0"/>
              <w:jc w:val="both"/>
              <w:outlineLvl w:val="1"/>
              <w:rPr>
                <w:color w:val="000000"/>
              </w:rPr>
            </w:pPr>
            <w:r>
              <w:rPr>
                <w:color w:val="000000"/>
              </w:rPr>
              <w:t>ч.2 ст.15 Федерального закона № 79-ФЗ</w:t>
            </w:r>
            <w:r w:rsidR="00097C94">
              <w:rPr>
                <w:color w:val="000000"/>
              </w:rPr>
              <w:br/>
            </w:r>
          </w:p>
        </w:tc>
        <w:tc>
          <w:tcPr>
            <w:tcW w:w="5026" w:type="dxa"/>
          </w:tcPr>
          <w:p w:rsidR="00AB2909" w:rsidRDefault="00315C6C" w:rsidP="00315C6C">
            <w:pPr>
              <w:autoSpaceDE w:val="0"/>
              <w:autoSpaceDN w:val="0"/>
              <w:adjustRightInd w:val="0"/>
              <w:jc w:val="both"/>
              <w:outlineLvl w:val="1"/>
              <w:rPr>
                <w:b/>
                <w:sz w:val="28"/>
                <w:szCs w:val="28"/>
              </w:rPr>
            </w:pPr>
            <w:r>
              <w:t>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r>
      <w:tr w:rsidR="00AB2909" w:rsidTr="005F4610">
        <w:tc>
          <w:tcPr>
            <w:tcW w:w="5440" w:type="dxa"/>
          </w:tcPr>
          <w:p w:rsidR="00AB2909" w:rsidRPr="00047362" w:rsidRDefault="00BE2FE3" w:rsidP="00BE2FE3">
            <w:pPr>
              <w:autoSpaceDE w:val="0"/>
              <w:autoSpaceDN w:val="0"/>
              <w:adjustRightInd w:val="0"/>
              <w:jc w:val="both"/>
            </w:pPr>
            <w:r w:rsidRPr="00047362">
              <w:rPr>
                <w:color w:val="000000"/>
              </w:rPr>
              <w:t xml:space="preserve">Запрещено </w:t>
            </w:r>
            <w:r w:rsidRPr="00047362">
              <w:t>прекращать исполнение должностных обязанностей в целях урегулирования служебного спора.</w:t>
            </w:r>
          </w:p>
          <w:p w:rsidR="00FA38FA" w:rsidRPr="00047362" w:rsidRDefault="00FA38FA" w:rsidP="00BE2FE3">
            <w:pPr>
              <w:autoSpaceDE w:val="0"/>
              <w:autoSpaceDN w:val="0"/>
              <w:adjustRightInd w:val="0"/>
              <w:jc w:val="both"/>
            </w:pPr>
          </w:p>
          <w:p w:rsidR="005F4610" w:rsidRPr="00047362" w:rsidRDefault="005F4610" w:rsidP="00BE2FE3">
            <w:pPr>
              <w:autoSpaceDE w:val="0"/>
              <w:autoSpaceDN w:val="0"/>
              <w:adjustRightInd w:val="0"/>
              <w:jc w:val="both"/>
              <w:rPr>
                <w:color w:val="000000"/>
              </w:rPr>
            </w:pPr>
          </w:p>
        </w:tc>
        <w:tc>
          <w:tcPr>
            <w:tcW w:w="5127" w:type="dxa"/>
          </w:tcPr>
          <w:p w:rsidR="00FE2BE1" w:rsidRPr="006C4B45" w:rsidRDefault="00636029" w:rsidP="00097C94">
            <w:pPr>
              <w:autoSpaceDE w:val="0"/>
              <w:autoSpaceDN w:val="0"/>
              <w:adjustRightInd w:val="0"/>
              <w:jc w:val="both"/>
              <w:outlineLvl w:val="1"/>
              <w:rPr>
                <w:color w:val="000000"/>
              </w:rPr>
            </w:pPr>
            <w:r w:rsidRPr="006C4B45">
              <w:rPr>
                <w:color w:val="000000"/>
              </w:rPr>
              <w:t>п.15 ч.1 ст.17 Федерального закона № 79-ФЗ</w:t>
            </w:r>
            <w:r w:rsidR="00097C94">
              <w:rPr>
                <w:color w:val="000000"/>
              </w:rPr>
              <w:br/>
            </w:r>
          </w:p>
          <w:p w:rsidR="00FE2BE1" w:rsidRPr="006C4B45" w:rsidRDefault="00FE2BE1" w:rsidP="00636029">
            <w:pPr>
              <w:autoSpaceDE w:val="0"/>
              <w:autoSpaceDN w:val="0"/>
              <w:adjustRightInd w:val="0"/>
              <w:outlineLvl w:val="1"/>
              <w:rPr>
                <w:color w:val="000000"/>
              </w:rPr>
            </w:pPr>
          </w:p>
        </w:tc>
        <w:tc>
          <w:tcPr>
            <w:tcW w:w="5026" w:type="dxa"/>
          </w:tcPr>
          <w:p w:rsidR="006C4B45" w:rsidRPr="006C4B45" w:rsidRDefault="006C4B45" w:rsidP="00713E34">
            <w:pPr>
              <w:autoSpaceDE w:val="0"/>
              <w:autoSpaceDN w:val="0"/>
              <w:adjustRightInd w:val="0"/>
              <w:jc w:val="both"/>
              <w:outlineLvl w:val="1"/>
              <w:rPr>
                <w:i/>
              </w:rPr>
            </w:pPr>
            <w:r w:rsidRPr="006C4B45">
              <w:rPr>
                <w:i/>
              </w:rPr>
              <w:t>Справочно.</w:t>
            </w:r>
          </w:p>
          <w:p w:rsidR="00713E34" w:rsidRPr="006C4B45" w:rsidRDefault="00713E34" w:rsidP="00713E34">
            <w:pPr>
              <w:autoSpaceDE w:val="0"/>
              <w:autoSpaceDN w:val="0"/>
              <w:adjustRightInd w:val="0"/>
              <w:jc w:val="both"/>
              <w:outlineLvl w:val="1"/>
              <w:rPr>
                <w:bCs/>
                <w:i/>
              </w:rPr>
            </w:pPr>
            <w:r w:rsidRPr="006C4B45">
              <w:rPr>
                <w:i/>
              </w:rPr>
              <w:t>В соответствии со ст.</w:t>
            </w:r>
            <w:r w:rsidR="00D0637C">
              <w:rPr>
                <w:i/>
              </w:rPr>
              <w:t> </w:t>
            </w:r>
            <w:r w:rsidRPr="006C4B45">
              <w:rPr>
                <w:i/>
              </w:rPr>
              <w:t>69 № 79-ФЗ и</w:t>
            </w:r>
            <w:r w:rsidRPr="006C4B45">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713E34" w:rsidRPr="006C4B45" w:rsidRDefault="00C70DC6" w:rsidP="00713E34">
            <w:pPr>
              <w:autoSpaceDE w:val="0"/>
              <w:autoSpaceDN w:val="0"/>
              <w:adjustRightInd w:val="0"/>
              <w:jc w:val="both"/>
              <w:outlineLvl w:val="1"/>
              <w:rPr>
                <w:bCs/>
                <w:i/>
              </w:rPr>
            </w:pPr>
            <w:r w:rsidRPr="006C4B45">
              <w:rPr>
                <w:bCs/>
                <w:i/>
              </w:rPr>
              <w:t xml:space="preserve">Таким образом,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sidRPr="006C4B45">
              <w:rPr>
                <w:i/>
              </w:rPr>
              <w:t>рассмотрению индивидуальных служебных споров.</w:t>
            </w:r>
          </w:p>
          <w:p w:rsidR="00C70DC6" w:rsidRPr="006C4B45" w:rsidRDefault="00C70DC6" w:rsidP="00C70DC6">
            <w:pPr>
              <w:autoSpaceDE w:val="0"/>
              <w:autoSpaceDN w:val="0"/>
              <w:adjustRightInd w:val="0"/>
              <w:jc w:val="both"/>
              <w:rPr>
                <w:i/>
              </w:rPr>
            </w:pPr>
            <w:r w:rsidRPr="006C4B45">
              <w:rPr>
                <w:i/>
              </w:rPr>
              <w:lastRenderedPageBreak/>
              <w:t>Органами по рассмотрению индивидуальных служебных споров являются:</w:t>
            </w:r>
          </w:p>
          <w:p w:rsidR="00C70DC6" w:rsidRPr="006C4B45" w:rsidRDefault="00C70DC6" w:rsidP="00C70DC6">
            <w:pPr>
              <w:autoSpaceDE w:val="0"/>
              <w:autoSpaceDN w:val="0"/>
              <w:adjustRightInd w:val="0"/>
              <w:jc w:val="both"/>
              <w:rPr>
                <w:i/>
              </w:rPr>
            </w:pPr>
            <w:r w:rsidRPr="006C4B45">
              <w:rPr>
                <w:i/>
              </w:rPr>
              <w:t>- комиссия государственного органа по служебным спорам;</w:t>
            </w:r>
          </w:p>
          <w:p w:rsidR="00713E34" w:rsidRDefault="00C70DC6" w:rsidP="00C70DC6">
            <w:pPr>
              <w:autoSpaceDE w:val="0"/>
              <w:autoSpaceDN w:val="0"/>
              <w:adjustRightInd w:val="0"/>
              <w:jc w:val="both"/>
              <w:rPr>
                <w:i/>
              </w:rPr>
            </w:pPr>
            <w:r w:rsidRPr="006C4B45">
              <w:rPr>
                <w:i/>
              </w:rPr>
              <w:t>-  суд.</w:t>
            </w:r>
          </w:p>
          <w:p w:rsidR="00926689" w:rsidRPr="006C4B45" w:rsidRDefault="00926689" w:rsidP="00C70DC6">
            <w:pPr>
              <w:autoSpaceDE w:val="0"/>
              <w:autoSpaceDN w:val="0"/>
              <w:adjustRightInd w:val="0"/>
              <w:jc w:val="both"/>
              <w:rPr>
                <w:i/>
              </w:rPr>
            </w:pPr>
          </w:p>
        </w:tc>
      </w:tr>
      <w:tr w:rsidR="003857CB" w:rsidTr="005F4610">
        <w:tc>
          <w:tcPr>
            <w:tcW w:w="15593" w:type="dxa"/>
            <w:gridSpan w:val="3"/>
          </w:tcPr>
          <w:p w:rsidR="003857CB" w:rsidRPr="00047362" w:rsidRDefault="003857CB" w:rsidP="009139F4">
            <w:pPr>
              <w:autoSpaceDE w:val="0"/>
              <w:autoSpaceDN w:val="0"/>
              <w:adjustRightInd w:val="0"/>
              <w:jc w:val="center"/>
              <w:outlineLvl w:val="1"/>
              <w:rPr>
                <w:b/>
              </w:rPr>
            </w:pPr>
            <w:r w:rsidRPr="00047362">
              <w:rPr>
                <w:b/>
                <w:sz w:val="28"/>
              </w:rPr>
              <w:lastRenderedPageBreak/>
              <w:t>Иные ог</w:t>
            </w:r>
            <w:r w:rsidR="009139F4" w:rsidRPr="00047362">
              <w:rPr>
                <w:b/>
                <w:sz w:val="28"/>
              </w:rPr>
              <w:t>р</w:t>
            </w:r>
            <w:r w:rsidRPr="00047362">
              <w:rPr>
                <w:b/>
                <w:sz w:val="28"/>
              </w:rPr>
              <w:t>аничения</w:t>
            </w:r>
            <w:r w:rsidR="009139F4" w:rsidRPr="00047362">
              <w:rPr>
                <w:b/>
                <w:sz w:val="28"/>
              </w:rPr>
              <w:t xml:space="preserve"> и обязанности</w:t>
            </w:r>
          </w:p>
        </w:tc>
      </w:tr>
      <w:tr w:rsidR="00AB2909" w:rsidRPr="00FA38FA" w:rsidTr="005F4610">
        <w:tc>
          <w:tcPr>
            <w:tcW w:w="5440" w:type="dxa"/>
          </w:tcPr>
          <w:p w:rsidR="00AB2909" w:rsidRPr="00047362" w:rsidRDefault="00345935" w:rsidP="00345935">
            <w:pPr>
              <w:autoSpaceDE w:val="0"/>
              <w:autoSpaceDN w:val="0"/>
              <w:adjustRightInd w:val="0"/>
              <w:jc w:val="both"/>
            </w:pPr>
            <w:r w:rsidRPr="00047362">
              <w:rPr>
                <w:bCs/>
              </w:rPr>
              <w:t xml:space="preserve">Гражданский служащий обязан соблюдать </w:t>
            </w:r>
            <w:hyperlink r:id="rId19" w:history="1">
              <w:r w:rsidRPr="00047362">
                <w:rPr>
                  <w:bCs/>
                </w:rPr>
                <w:t>Конституцию</w:t>
              </w:r>
            </w:hyperlink>
            <w:r w:rsidRPr="00047362">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tc>
        <w:tc>
          <w:tcPr>
            <w:tcW w:w="5127" w:type="dxa"/>
          </w:tcPr>
          <w:p w:rsidR="00AB2909" w:rsidRPr="00FA38FA" w:rsidRDefault="00345935" w:rsidP="00097C94">
            <w:pPr>
              <w:autoSpaceDE w:val="0"/>
              <w:autoSpaceDN w:val="0"/>
              <w:adjustRightInd w:val="0"/>
              <w:jc w:val="both"/>
              <w:outlineLvl w:val="1"/>
            </w:pPr>
            <w:r w:rsidRPr="00FA38FA">
              <w:t>п.1 ч.1 ст.15 Федерального закона № 79-ФЗ</w:t>
            </w:r>
            <w:r w:rsidR="00097C94">
              <w:br/>
            </w:r>
          </w:p>
        </w:tc>
        <w:tc>
          <w:tcPr>
            <w:tcW w:w="5026" w:type="dxa"/>
          </w:tcPr>
          <w:p w:rsidR="00AB2909" w:rsidRPr="00FA38FA" w:rsidRDefault="00AB2909" w:rsidP="009E606F">
            <w:pPr>
              <w:autoSpaceDE w:val="0"/>
              <w:autoSpaceDN w:val="0"/>
              <w:adjustRightInd w:val="0"/>
              <w:outlineLvl w:val="1"/>
              <w:rPr>
                <w:b/>
                <w:sz w:val="28"/>
                <w:szCs w:val="28"/>
              </w:rPr>
            </w:pPr>
          </w:p>
        </w:tc>
      </w:tr>
      <w:tr w:rsidR="00AB2909" w:rsidTr="005F4610">
        <w:tc>
          <w:tcPr>
            <w:tcW w:w="5440" w:type="dxa"/>
          </w:tcPr>
          <w:p w:rsidR="00AB2909" w:rsidRPr="00047362" w:rsidRDefault="00345935" w:rsidP="00237539">
            <w:pPr>
              <w:autoSpaceDE w:val="0"/>
              <w:autoSpaceDN w:val="0"/>
              <w:adjustRightInd w:val="0"/>
              <w:jc w:val="both"/>
              <w:rPr>
                <w:color w:val="000000"/>
              </w:rPr>
            </w:pPr>
            <w:r w:rsidRPr="00047362">
              <w:rPr>
                <w:bCs/>
              </w:rPr>
              <w:t>Гражданский служащий обязан</w:t>
            </w:r>
            <w:r w:rsidR="00237539" w:rsidRPr="00047362">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AB2909" w:rsidRDefault="00345935" w:rsidP="00097C94">
            <w:pPr>
              <w:autoSpaceDE w:val="0"/>
              <w:autoSpaceDN w:val="0"/>
              <w:adjustRightInd w:val="0"/>
              <w:jc w:val="both"/>
              <w:outlineLvl w:val="1"/>
              <w:rPr>
                <w:color w:val="000000"/>
              </w:rPr>
            </w:pPr>
            <w:r>
              <w:rPr>
                <w:color w:val="000000"/>
              </w:rPr>
              <w:t>п.11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Pr="00047362" w:rsidRDefault="00B8524D" w:rsidP="00B8524D">
            <w:pPr>
              <w:autoSpaceDE w:val="0"/>
              <w:autoSpaceDN w:val="0"/>
              <w:adjustRightInd w:val="0"/>
              <w:jc w:val="both"/>
            </w:pPr>
            <w:r w:rsidRPr="00047362">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F3323E" w:rsidRDefault="00F3323E" w:rsidP="00B8524D">
            <w:pPr>
              <w:autoSpaceDE w:val="0"/>
              <w:autoSpaceDN w:val="0"/>
              <w:adjustRightInd w:val="0"/>
              <w:jc w:val="both"/>
              <w:rPr>
                <w:i/>
              </w:rPr>
            </w:pPr>
            <w:r w:rsidRPr="00047362">
              <w:rPr>
                <w:i/>
              </w:rPr>
              <w:t>(гражданские служащие Минтруда России обязательной государственной дактилоскопической регистрации не подлежат)</w:t>
            </w:r>
          </w:p>
          <w:p w:rsidR="00D0637C" w:rsidRPr="00047362" w:rsidRDefault="00D0637C" w:rsidP="00B8524D">
            <w:pPr>
              <w:autoSpaceDE w:val="0"/>
              <w:autoSpaceDN w:val="0"/>
              <w:adjustRightInd w:val="0"/>
              <w:jc w:val="both"/>
              <w:rPr>
                <w:i/>
                <w:color w:val="000000"/>
              </w:rPr>
            </w:pPr>
          </w:p>
        </w:tc>
        <w:tc>
          <w:tcPr>
            <w:tcW w:w="5127" w:type="dxa"/>
          </w:tcPr>
          <w:p w:rsidR="00AB2909" w:rsidRDefault="008D4695" w:rsidP="00097C94">
            <w:pPr>
              <w:autoSpaceDE w:val="0"/>
              <w:autoSpaceDN w:val="0"/>
              <w:adjustRightInd w:val="0"/>
              <w:jc w:val="both"/>
              <w:outlineLvl w:val="1"/>
              <w:rPr>
                <w:color w:val="000000"/>
              </w:rPr>
            </w:pPr>
            <w:r>
              <w:rPr>
                <w:color w:val="000000"/>
              </w:rPr>
              <w:t xml:space="preserve"> ч.5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Pr="00047362" w:rsidRDefault="0032109C" w:rsidP="0032109C">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r w:rsidRPr="00047362">
              <w:t xml:space="preserve"> </w:t>
            </w:r>
          </w:p>
        </w:tc>
        <w:tc>
          <w:tcPr>
            <w:tcW w:w="5127" w:type="dxa"/>
          </w:tcPr>
          <w:p w:rsidR="00AB2909" w:rsidRDefault="00AB2909" w:rsidP="00097C94">
            <w:pPr>
              <w:autoSpaceDE w:val="0"/>
              <w:autoSpaceDN w:val="0"/>
              <w:adjustRightInd w:val="0"/>
              <w:jc w:val="both"/>
              <w:outlineLvl w:val="1"/>
              <w:rPr>
                <w:color w:val="000000"/>
              </w:rPr>
            </w:pPr>
          </w:p>
        </w:tc>
        <w:tc>
          <w:tcPr>
            <w:tcW w:w="5026" w:type="dxa"/>
          </w:tcPr>
          <w:p w:rsidR="00AB2909" w:rsidRDefault="00AB2909" w:rsidP="009E606F">
            <w:pPr>
              <w:autoSpaceDE w:val="0"/>
              <w:autoSpaceDN w:val="0"/>
              <w:adjustRightInd w:val="0"/>
              <w:outlineLvl w:val="1"/>
              <w:rPr>
                <w:b/>
                <w:sz w:val="28"/>
                <w:szCs w:val="28"/>
              </w:rPr>
            </w:pPr>
          </w:p>
        </w:tc>
      </w:tr>
      <w:tr w:rsidR="00AB2909" w:rsidRPr="00CC0199" w:rsidTr="00DA5B9A">
        <w:tc>
          <w:tcPr>
            <w:tcW w:w="5440" w:type="dxa"/>
            <w:tcBorders>
              <w:top w:val="single" w:sz="4" w:space="0" w:color="auto"/>
              <w:bottom w:val="single" w:sz="4" w:space="0" w:color="auto"/>
            </w:tcBorders>
          </w:tcPr>
          <w:p w:rsidR="00AB2909" w:rsidRPr="00047362" w:rsidRDefault="00CC0199" w:rsidP="00CC0199">
            <w:pPr>
              <w:autoSpaceDE w:val="0"/>
              <w:autoSpaceDN w:val="0"/>
              <w:adjustRightInd w:val="0"/>
              <w:jc w:val="both"/>
            </w:pPr>
            <w:r w:rsidRPr="00047362">
              <w:lastRenderedPageBreak/>
              <w:t xml:space="preserve">- </w:t>
            </w:r>
            <w:hyperlink r:id="rId20" w:history="1">
              <w:r w:rsidRPr="00047362">
                <w:t>признания</w:t>
              </w:r>
            </w:hyperlink>
            <w:r w:rsidRPr="00047362">
              <w:t xml:space="preserve"> его недееспособным или ограниченно дееспособным решением суда, вступившим в законную силу;</w:t>
            </w:r>
          </w:p>
        </w:tc>
        <w:tc>
          <w:tcPr>
            <w:tcW w:w="5127" w:type="dxa"/>
          </w:tcPr>
          <w:p w:rsidR="00AB2909" w:rsidRPr="00CC0199" w:rsidRDefault="0032109C" w:rsidP="00097C94">
            <w:pPr>
              <w:autoSpaceDE w:val="0"/>
              <w:autoSpaceDN w:val="0"/>
              <w:adjustRightInd w:val="0"/>
              <w:jc w:val="both"/>
              <w:outlineLvl w:val="1"/>
            </w:pPr>
            <w:r w:rsidRPr="00CC0199">
              <w:t>п.1 ч.1 ст.16 Федерального закона № 79-ФЗ</w:t>
            </w:r>
            <w:r w:rsidR="00097C94">
              <w:br/>
            </w:r>
          </w:p>
        </w:tc>
        <w:tc>
          <w:tcPr>
            <w:tcW w:w="5026" w:type="dxa"/>
          </w:tcPr>
          <w:p w:rsidR="00AB2909" w:rsidRPr="00CC0199" w:rsidRDefault="00AB2909" w:rsidP="009E606F">
            <w:pPr>
              <w:autoSpaceDE w:val="0"/>
              <w:autoSpaceDN w:val="0"/>
              <w:adjustRightInd w:val="0"/>
              <w:outlineLvl w:val="1"/>
              <w:rPr>
                <w:b/>
                <w:sz w:val="28"/>
                <w:szCs w:val="28"/>
              </w:rPr>
            </w:pPr>
          </w:p>
        </w:tc>
      </w:tr>
      <w:tr w:rsidR="0032109C" w:rsidTr="00DA5B9A">
        <w:tc>
          <w:tcPr>
            <w:tcW w:w="5440" w:type="dxa"/>
            <w:tcBorders>
              <w:top w:val="single" w:sz="4" w:space="0" w:color="auto"/>
              <w:bottom w:val="single" w:sz="4" w:space="0" w:color="auto"/>
            </w:tcBorders>
          </w:tcPr>
          <w:p w:rsidR="0032109C" w:rsidRPr="00047362" w:rsidRDefault="00CC0199" w:rsidP="00CC0199">
            <w:pPr>
              <w:autoSpaceDE w:val="0"/>
              <w:autoSpaceDN w:val="0"/>
              <w:adjustRightInd w:val="0"/>
              <w:jc w:val="both"/>
              <w:rPr>
                <w:color w:val="000000"/>
              </w:rPr>
            </w:pPr>
            <w:r w:rsidRPr="00047362">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c>
          <w:tcPr>
            <w:tcW w:w="5127" w:type="dxa"/>
          </w:tcPr>
          <w:p w:rsidR="0032109C" w:rsidRDefault="0032109C" w:rsidP="00097C94">
            <w:pPr>
              <w:autoSpaceDE w:val="0"/>
              <w:autoSpaceDN w:val="0"/>
              <w:adjustRightInd w:val="0"/>
              <w:jc w:val="both"/>
              <w:outlineLvl w:val="1"/>
              <w:rPr>
                <w:color w:val="000000"/>
              </w:rPr>
            </w:pPr>
            <w:r>
              <w:rPr>
                <w:color w:val="000000"/>
              </w:rPr>
              <w:t>п.2 ч.1 ст.16 Федерального закона № 79-ФЗ</w:t>
            </w:r>
            <w:r w:rsidR="00097C94">
              <w:rPr>
                <w:color w:val="000000"/>
              </w:rPr>
              <w:br/>
            </w:r>
          </w:p>
        </w:tc>
        <w:tc>
          <w:tcPr>
            <w:tcW w:w="5026" w:type="dxa"/>
          </w:tcPr>
          <w:p w:rsidR="0032109C"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047362" w:rsidRDefault="00387616" w:rsidP="00387616">
            <w:pPr>
              <w:autoSpaceDE w:val="0"/>
              <w:autoSpaceDN w:val="0"/>
              <w:adjustRightInd w:val="0"/>
              <w:jc w:val="both"/>
            </w:pPr>
            <w:r w:rsidRPr="00047362">
              <w:t xml:space="preserve">- отказа от прохождения процедуры оформления допуска к сведениям, составляющим государственную и иную охраняемую федеральным </w:t>
            </w:r>
            <w:hyperlink r:id="rId21" w:history="1">
              <w:r w:rsidRPr="00047362">
                <w:t>законом</w:t>
              </w:r>
            </w:hyperlink>
            <w:r w:rsidRPr="00047362">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5127" w:type="dxa"/>
          </w:tcPr>
          <w:p w:rsidR="0032109C" w:rsidRPr="00AC5552" w:rsidRDefault="0032109C" w:rsidP="00097C94">
            <w:pPr>
              <w:autoSpaceDE w:val="0"/>
              <w:autoSpaceDN w:val="0"/>
              <w:adjustRightInd w:val="0"/>
              <w:jc w:val="both"/>
              <w:outlineLvl w:val="1"/>
            </w:pPr>
            <w:r w:rsidRPr="00AC5552">
              <w:t>п.3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E75F63" w:rsidRPr="00047362" w:rsidRDefault="00387616" w:rsidP="00DA5B9A">
            <w:pPr>
              <w:autoSpaceDE w:val="0"/>
              <w:autoSpaceDN w:val="0"/>
              <w:adjustRightInd w:val="0"/>
              <w:jc w:val="both"/>
            </w:pPr>
            <w:r w:rsidRPr="00047362">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2" w:history="1">
              <w:r w:rsidRPr="00047362">
                <w:t>Порядок</w:t>
              </w:r>
            </w:hyperlink>
            <w:r w:rsidRPr="00047362">
              <w:t xml:space="preserve"> прохождения диспансеризации, </w:t>
            </w:r>
            <w:hyperlink r:id="rId23" w:history="1">
              <w:r w:rsidRPr="00047362">
                <w:t>перечень</w:t>
              </w:r>
            </w:hyperlink>
            <w:r w:rsidRPr="00047362">
              <w:t xml:space="preserve"> таких заболеваний и </w:t>
            </w:r>
            <w:hyperlink r:id="rId24" w:history="1">
              <w:r w:rsidRPr="00047362">
                <w:t>форма</w:t>
              </w:r>
            </w:hyperlink>
            <w:r w:rsidRPr="00047362">
              <w:t xml:space="preserve"> заключения медицинского учреждения устан</w:t>
            </w:r>
            <w:r w:rsidR="00E75F63" w:rsidRPr="00047362">
              <w:t>овлены Приказом Минздравсоцразвития России от 14.12.2009</w:t>
            </w:r>
            <w:r w:rsidR="00DA5B9A" w:rsidRPr="00047362">
              <w:t xml:space="preserve"> </w:t>
            </w:r>
            <w:r w:rsidR="00E75F63" w:rsidRPr="00047362">
              <w:t>№ 984н;</w:t>
            </w:r>
          </w:p>
        </w:tc>
        <w:tc>
          <w:tcPr>
            <w:tcW w:w="5127" w:type="dxa"/>
          </w:tcPr>
          <w:p w:rsidR="0032109C" w:rsidRPr="00AC5552" w:rsidRDefault="0032109C" w:rsidP="00097C94">
            <w:pPr>
              <w:autoSpaceDE w:val="0"/>
              <w:autoSpaceDN w:val="0"/>
              <w:adjustRightInd w:val="0"/>
              <w:jc w:val="both"/>
              <w:outlineLvl w:val="1"/>
            </w:pPr>
            <w:r w:rsidRPr="00AC5552">
              <w:t>п.4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Default="003716B3" w:rsidP="003716B3">
            <w:pPr>
              <w:autoSpaceDE w:val="0"/>
              <w:autoSpaceDN w:val="0"/>
              <w:adjustRightInd w:val="0"/>
              <w:jc w:val="both"/>
            </w:pPr>
            <w:r w:rsidRPr="00047362">
              <w:t>- представления подложных документов или заведомо ложных сведений при поступлении на гражданскую службу;</w:t>
            </w:r>
          </w:p>
          <w:p w:rsidR="00D0637C" w:rsidRPr="00047362" w:rsidRDefault="00D0637C" w:rsidP="003716B3">
            <w:pPr>
              <w:autoSpaceDE w:val="0"/>
              <w:autoSpaceDN w:val="0"/>
              <w:adjustRightInd w:val="0"/>
              <w:jc w:val="both"/>
            </w:pPr>
          </w:p>
        </w:tc>
        <w:tc>
          <w:tcPr>
            <w:tcW w:w="5127" w:type="dxa"/>
          </w:tcPr>
          <w:p w:rsidR="0032109C" w:rsidRPr="00AC5552" w:rsidRDefault="0032109C" w:rsidP="00097C94">
            <w:pPr>
              <w:autoSpaceDE w:val="0"/>
              <w:autoSpaceDN w:val="0"/>
              <w:adjustRightInd w:val="0"/>
              <w:jc w:val="both"/>
              <w:outlineLvl w:val="1"/>
            </w:pPr>
            <w:r w:rsidRPr="00AC5552">
              <w:t>п.8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tcBorders>
          </w:tcPr>
          <w:p w:rsidR="0032109C" w:rsidRPr="00047362" w:rsidRDefault="00AC5552" w:rsidP="00AC5552">
            <w:pPr>
              <w:autoSpaceDE w:val="0"/>
              <w:autoSpaceDN w:val="0"/>
              <w:adjustRightInd w:val="0"/>
              <w:jc w:val="both"/>
            </w:pPr>
            <w:r w:rsidRPr="00047362">
              <w:lastRenderedPageBreak/>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25" w:history="1">
              <w:r w:rsidRPr="00047362">
                <w:t>законом</w:t>
              </w:r>
            </w:hyperlink>
            <w:r w:rsidRPr="00047362">
              <w:t xml:space="preserve"> </w:t>
            </w:r>
            <w:r w:rsidRPr="00047362">
              <w:br/>
              <w:t xml:space="preserve">№ 273-ФЗ и другими федеральными </w:t>
            </w:r>
            <w:hyperlink r:id="rId26" w:history="1">
              <w:r w:rsidRPr="00047362">
                <w:t>законами</w:t>
              </w:r>
            </w:hyperlink>
            <w:r w:rsidRPr="00047362">
              <w:t>.</w:t>
            </w:r>
          </w:p>
        </w:tc>
        <w:tc>
          <w:tcPr>
            <w:tcW w:w="5127" w:type="dxa"/>
          </w:tcPr>
          <w:p w:rsidR="0032109C" w:rsidRPr="00AC5552" w:rsidRDefault="0032109C" w:rsidP="00097C94">
            <w:pPr>
              <w:autoSpaceDE w:val="0"/>
              <w:autoSpaceDN w:val="0"/>
              <w:adjustRightInd w:val="0"/>
              <w:jc w:val="both"/>
              <w:outlineLvl w:val="1"/>
            </w:pPr>
            <w:r w:rsidRPr="00AC5552">
              <w:t>п.10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27"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4423E4" w:rsidRDefault="004423E4" w:rsidP="004423E4">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 xml:space="preserve">Так, например, в соответствии с Указанием Генпрокуратуры России № </w:t>
      </w:r>
      <w:r w:rsidR="00C45059">
        <w:rPr>
          <w:rFonts w:ascii="Times New Roman" w:hAnsi="Times New Roman" w:cs="Times New Roman"/>
          <w:sz w:val="28"/>
          <w:szCs w:val="28"/>
        </w:rPr>
        <w:t>744</w:t>
      </w:r>
      <w:r w:rsidRPr="003C3ED5">
        <w:rPr>
          <w:rFonts w:ascii="Times New Roman" w:hAnsi="Times New Roman" w:cs="Times New Roman"/>
          <w:sz w:val="28"/>
          <w:szCs w:val="28"/>
        </w:rPr>
        <w:t xml:space="preserve">-11 и МВД России № </w:t>
      </w:r>
      <w:r w:rsidR="00C45059">
        <w:rPr>
          <w:rFonts w:ascii="Times New Roman" w:hAnsi="Times New Roman" w:cs="Times New Roman"/>
          <w:sz w:val="28"/>
          <w:szCs w:val="28"/>
        </w:rPr>
        <w:t>3</w:t>
      </w:r>
      <w:r w:rsidRPr="003C3ED5">
        <w:rPr>
          <w:rFonts w:ascii="Times New Roman" w:hAnsi="Times New Roman" w:cs="Times New Roman"/>
          <w:sz w:val="28"/>
          <w:szCs w:val="28"/>
        </w:rPr>
        <w:t xml:space="preserve"> от </w:t>
      </w:r>
      <w:r w:rsidR="00C45059">
        <w:rPr>
          <w:rFonts w:ascii="Times New Roman" w:hAnsi="Times New Roman" w:cs="Times New Roman"/>
          <w:sz w:val="28"/>
          <w:szCs w:val="28"/>
        </w:rPr>
        <w:t>31</w:t>
      </w:r>
      <w:r w:rsidRPr="003C3ED5">
        <w:rPr>
          <w:rFonts w:ascii="Times New Roman" w:hAnsi="Times New Roman" w:cs="Times New Roman"/>
          <w:sz w:val="28"/>
          <w:szCs w:val="28"/>
        </w:rPr>
        <w:t>.</w:t>
      </w:r>
      <w:r w:rsidR="00C45059">
        <w:rPr>
          <w:rFonts w:ascii="Times New Roman" w:hAnsi="Times New Roman" w:cs="Times New Roman"/>
          <w:sz w:val="28"/>
          <w:szCs w:val="28"/>
        </w:rPr>
        <w:t>12</w:t>
      </w:r>
      <w:r w:rsidRPr="003C3ED5">
        <w:rPr>
          <w:rFonts w:ascii="Times New Roman" w:hAnsi="Times New Roman" w:cs="Times New Roman"/>
          <w:sz w:val="28"/>
          <w:szCs w:val="28"/>
        </w:rPr>
        <w:t>.201</w:t>
      </w:r>
      <w:r w:rsidR="00C45059">
        <w:rPr>
          <w:rFonts w:ascii="Times New Roman" w:hAnsi="Times New Roman" w:cs="Times New Roman"/>
          <w:sz w:val="28"/>
          <w:szCs w:val="28"/>
        </w:rPr>
        <w:t>4</w:t>
      </w:r>
      <w:r w:rsidRPr="003C3ED5">
        <w:rPr>
          <w:rFonts w:ascii="Times New Roman" w:hAnsi="Times New Roman" w:cs="Times New Roman"/>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4423E4" w:rsidRDefault="004423E4" w:rsidP="004423E4">
      <w:pPr>
        <w:autoSpaceDE w:val="0"/>
        <w:autoSpaceDN w:val="0"/>
        <w:adjustRightInd w:val="0"/>
        <w:ind w:firstLine="540"/>
        <w:jc w:val="both"/>
        <w:outlineLvl w:val="0"/>
        <w:rPr>
          <w:sz w:val="28"/>
          <w:szCs w:val="28"/>
        </w:rPr>
      </w:pPr>
      <w:r>
        <w:rPr>
          <w:sz w:val="28"/>
          <w:szCs w:val="28"/>
        </w:rPr>
        <w:t>Мошенничество (статья 159)</w:t>
      </w:r>
    </w:p>
    <w:p w:rsidR="004423E4" w:rsidRDefault="004423E4" w:rsidP="004423E4">
      <w:pPr>
        <w:autoSpaceDE w:val="0"/>
        <w:autoSpaceDN w:val="0"/>
        <w:adjustRightInd w:val="0"/>
        <w:ind w:firstLine="540"/>
        <w:jc w:val="both"/>
        <w:outlineLvl w:val="0"/>
        <w:rPr>
          <w:sz w:val="28"/>
          <w:szCs w:val="28"/>
        </w:rPr>
      </w:pPr>
      <w:r>
        <w:rPr>
          <w:sz w:val="28"/>
          <w:szCs w:val="28"/>
        </w:rPr>
        <w:t>Присвоение или растрата (статья 160)</w:t>
      </w:r>
    </w:p>
    <w:p w:rsidR="00CE2AC9" w:rsidRDefault="00CE2AC9" w:rsidP="00CE2AC9">
      <w:pPr>
        <w:autoSpaceDE w:val="0"/>
        <w:autoSpaceDN w:val="0"/>
        <w:adjustRightInd w:val="0"/>
        <w:ind w:firstLine="540"/>
        <w:jc w:val="both"/>
        <w:outlineLvl w:val="0"/>
        <w:rPr>
          <w:sz w:val="28"/>
          <w:szCs w:val="28"/>
        </w:rPr>
      </w:pPr>
      <w:r>
        <w:rPr>
          <w:sz w:val="28"/>
          <w:szCs w:val="28"/>
        </w:rPr>
        <w:t>Злоупотребление полномочиями (статья 201)</w:t>
      </w:r>
    </w:p>
    <w:p w:rsidR="004423E4" w:rsidRDefault="004423E4" w:rsidP="004423E4">
      <w:pPr>
        <w:autoSpaceDE w:val="0"/>
        <w:autoSpaceDN w:val="0"/>
        <w:adjustRightInd w:val="0"/>
        <w:ind w:firstLine="540"/>
        <w:jc w:val="both"/>
        <w:outlineLvl w:val="0"/>
        <w:rPr>
          <w:sz w:val="28"/>
          <w:szCs w:val="28"/>
        </w:rPr>
      </w:pPr>
      <w:r>
        <w:rPr>
          <w:sz w:val="28"/>
          <w:szCs w:val="28"/>
        </w:rPr>
        <w:t>Коммерческий подкуп (статья 204)</w:t>
      </w:r>
    </w:p>
    <w:p w:rsidR="004423E4" w:rsidRDefault="004423E4" w:rsidP="004423E4">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4423E4" w:rsidRDefault="004423E4" w:rsidP="004423E4">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4423E4" w:rsidRDefault="004423E4" w:rsidP="004423E4">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4423E4" w:rsidRDefault="004423E4" w:rsidP="004423E4">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lastRenderedPageBreak/>
        <w:t xml:space="preserve">Превышение должностных полномочий </w:t>
      </w:r>
      <w:r w:rsidRPr="004D7B77">
        <w:rPr>
          <w:sz w:val="28"/>
          <w:szCs w:val="28"/>
        </w:rPr>
        <w:t>(</w:t>
      </w:r>
      <w:r>
        <w:rPr>
          <w:sz w:val="28"/>
          <w:szCs w:val="28"/>
        </w:rPr>
        <w:t>статья 286</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Получение взятки</w:t>
      </w:r>
      <w:r w:rsidRPr="004D7B77">
        <w:rPr>
          <w:sz w:val="28"/>
          <w:szCs w:val="28"/>
        </w:rPr>
        <w:t xml:space="preserve"> (</w:t>
      </w:r>
      <w:r>
        <w:rPr>
          <w:sz w:val="28"/>
          <w:szCs w:val="28"/>
        </w:rPr>
        <w:t>статья 290</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Дача взятки</w:t>
      </w:r>
      <w:r w:rsidRPr="004D7B77">
        <w:rPr>
          <w:sz w:val="28"/>
          <w:szCs w:val="28"/>
        </w:rPr>
        <w:t xml:space="preserve"> (</w:t>
      </w:r>
      <w:r>
        <w:rPr>
          <w:sz w:val="28"/>
          <w:szCs w:val="28"/>
        </w:rPr>
        <w:t>статья 291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w:t>
      </w:r>
      <w:r>
        <w:rPr>
          <w:sz w:val="28"/>
          <w:szCs w:val="28"/>
        </w:rPr>
        <w:t>статья 291.1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Служебный подлог</w:t>
      </w:r>
      <w:r w:rsidRPr="004D7B77">
        <w:rPr>
          <w:sz w:val="28"/>
          <w:szCs w:val="28"/>
        </w:rPr>
        <w:t xml:space="preserve"> (</w:t>
      </w:r>
      <w:r>
        <w:rPr>
          <w:sz w:val="28"/>
          <w:szCs w:val="28"/>
        </w:rPr>
        <w:t>статья 292</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Подкуп или принуждение к даче показаний или уклонению от дачи показаний либо к неправильному переводу</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1D0ABB" w:rsidRDefault="001D0ABB" w:rsidP="001D0ABB">
      <w:pPr>
        <w:pStyle w:val="ConsPlusNormal"/>
        <w:ind w:firstLine="540"/>
        <w:jc w:val="center"/>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144F93" w:rsidP="00764FF3">
      <w:pPr>
        <w:autoSpaceDE w:val="0"/>
        <w:autoSpaceDN w:val="0"/>
        <w:adjustRightInd w:val="0"/>
        <w:ind w:firstLine="540"/>
        <w:jc w:val="both"/>
        <w:rPr>
          <w:sz w:val="28"/>
          <w:szCs w:val="28"/>
        </w:rPr>
      </w:pPr>
      <w:hyperlink r:id="rId28"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144F93" w:rsidP="00764FF3">
      <w:pPr>
        <w:autoSpaceDE w:val="0"/>
        <w:autoSpaceDN w:val="0"/>
        <w:adjustRightInd w:val="0"/>
        <w:ind w:firstLine="540"/>
        <w:jc w:val="both"/>
        <w:rPr>
          <w:sz w:val="28"/>
          <w:szCs w:val="28"/>
        </w:rPr>
      </w:pPr>
      <w:hyperlink r:id="rId29"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144F93" w:rsidP="00764FF3">
      <w:pPr>
        <w:autoSpaceDE w:val="0"/>
        <w:autoSpaceDN w:val="0"/>
        <w:adjustRightInd w:val="0"/>
        <w:ind w:firstLine="540"/>
        <w:jc w:val="both"/>
        <w:rPr>
          <w:sz w:val="28"/>
          <w:szCs w:val="28"/>
        </w:rPr>
      </w:pPr>
      <w:hyperlink r:id="rId30"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144F93" w:rsidP="00764FF3">
      <w:pPr>
        <w:autoSpaceDE w:val="0"/>
        <w:autoSpaceDN w:val="0"/>
        <w:adjustRightInd w:val="0"/>
        <w:ind w:firstLine="540"/>
        <w:jc w:val="both"/>
        <w:rPr>
          <w:sz w:val="28"/>
          <w:szCs w:val="28"/>
        </w:rPr>
      </w:pPr>
      <w:hyperlink r:id="rId31"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64FF3" w:rsidRPr="00764FF3" w:rsidRDefault="00144F93" w:rsidP="00764FF3">
      <w:pPr>
        <w:autoSpaceDE w:val="0"/>
        <w:autoSpaceDN w:val="0"/>
        <w:adjustRightInd w:val="0"/>
        <w:ind w:firstLine="540"/>
        <w:jc w:val="both"/>
        <w:rPr>
          <w:sz w:val="28"/>
          <w:szCs w:val="28"/>
        </w:rPr>
      </w:pPr>
      <w:hyperlink r:id="rId32"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p>
    <w:p w:rsidR="00764FF3" w:rsidRPr="00764FF3" w:rsidRDefault="00144F93" w:rsidP="00764FF3">
      <w:pPr>
        <w:autoSpaceDE w:val="0"/>
        <w:autoSpaceDN w:val="0"/>
        <w:adjustRightInd w:val="0"/>
        <w:ind w:firstLine="540"/>
        <w:jc w:val="both"/>
        <w:rPr>
          <w:sz w:val="28"/>
          <w:szCs w:val="28"/>
        </w:rPr>
      </w:pPr>
      <w:hyperlink r:id="rId33"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144F93" w:rsidP="00764FF3">
      <w:pPr>
        <w:autoSpaceDE w:val="0"/>
        <w:autoSpaceDN w:val="0"/>
        <w:adjustRightInd w:val="0"/>
        <w:ind w:firstLine="540"/>
        <w:jc w:val="both"/>
        <w:rPr>
          <w:sz w:val="28"/>
          <w:szCs w:val="28"/>
        </w:rPr>
      </w:pPr>
      <w:hyperlink r:id="rId34"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144F93" w:rsidP="00764FF3">
      <w:pPr>
        <w:autoSpaceDE w:val="0"/>
        <w:autoSpaceDN w:val="0"/>
        <w:adjustRightInd w:val="0"/>
        <w:ind w:firstLine="540"/>
        <w:jc w:val="both"/>
        <w:rPr>
          <w:sz w:val="28"/>
          <w:szCs w:val="28"/>
        </w:rPr>
      </w:pPr>
      <w:hyperlink r:id="rId35"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p>
    <w:p w:rsidR="00764FF3" w:rsidRPr="00764FF3" w:rsidRDefault="00144F93" w:rsidP="00764FF3">
      <w:pPr>
        <w:autoSpaceDE w:val="0"/>
        <w:autoSpaceDN w:val="0"/>
        <w:adjustRightInd w:val="0"/>
        <w:ind w:firstLine="540"/>
        <w:jc w:val="both"/>
        <w:rPr>
          <w:sz w:val="28"/>
          <w:szCs w:val="28"/>
        </w:rPr>
      </w:pPr>
      <w:hyperlink r:id="rId36"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144F93" w:rsidP="00764FF3">
      <w:pPr>
        <w:autoSpaceDE w:val="0"/>
        <w:autoSpaceDN w:val="0"/>
        <w:adjustRightInd w:val="0"/>
        <w:ind w:firstLine="540"/>
        <w:jc w:val="both"/>
        <w:rPr>
          <w:sz w:val="28"/>
          <w:szCs w:val="28"/>
        </w:rPr>
      </w:pPr>
      <w:hyperlink r:id="rId37"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Согласно ст. 1069 Гражданск</w:t>
      </w:r>
      <w:r w:rsidR="00FF7A02">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sidR="00FF7A02">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50059B" w:rsidRPr="00052A96" w:rsidRDefault="0050059B" w:rsidP="0050059B">
      <w:pPr>
        <w:autoSpaceDE w:val="0"/>
        <w:autoSpaceDN w:val="0"/>
        <w:adjustRightInd w:val="0"/>
        <w:ind w:firstLine="540"/>
        <w:jc w:val="both"/>
        <w:rPr>
          <w:sz w:val="28"/>
          <w:szCs w:val="28"/>
        </w:rPr>
      </w:pPr>
      <w:r w:rsidRPr="00052A96">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50059B" w:rsidRDefault="0050059B" w:rsidP="00E872A0">
      <w:pPr>
        <w:autoSpaceDE w:val="0"/>
        <w:autoSpaceDN w:val="0"/>
        <w:adjustRightInd w:val="0"/>
        <w:ind w:firstLine="540"/>
        <w:jc w:val="both"/>
        <w:rPr>
          <w:sz w:val="28"/>
          <w:szCs w:val="28"/>
        </w:rPr>
      </w:pPr>
      <w:r w:rsidRPr="00052A96">
        <w:rPr>
          <w:sz w:val="28"/>
          <w:szCs w:val="28"/>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w:t>
      </w:r>
      <w:r w:rsidRPr="00052A96">
        <w:rPr>
          <w:sz w:val="28"/>
          <w:szCs w:val="28"/>
        </w:rPr>
        <w:lastRenderedPageBreak/>
        <w:t>муниципальной собственностью и передаются служащим по акту в орган, в котором указанное лицо замещает должность.</w:t>
      </w:r>
    </w:p>
    <w:p w:rsidR="004423E4" w:rsidRDefault="004423E4" w:rsidP="00246D3E">
      <w:pPr>
        <w:autoSpaceDE w:val="0"/>
        <w:autoSpaceDN w:val="0"/>
        <w:adjustRightInd w:val="0"/>
        <w:ind w:firstLine="540"/>
        <w:jc w:val="both"/>
        <w:rPr>
          <w:b/>
          <w:bCs/>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27.07.2004 № 79-ФЗ «О государственной гражданской службе Российской Федерации», от 25.12.2008 № 273-ФЗ «О противодействии коррупции» 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1" w:name="Par0"/>
      <w:bookmarkEnd w:id="1"/>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38"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2" w:name="Par5"/>
      <w:bookmarkEnd w:id="2"/>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3" w:name="Par6"/>
      <w:bookmarkEnd w:id="3"/>
      <w:r w:rsidRPr="008B411C">
        <w:rPr>
          <w:bCs/>
          <w:sz w:val="28"/>
          <w:szCs w:val="28"/>
        </w:rPr>
        <w:t>2) выговор;</w:t>
      </w:r>
    </w:p>
    <w:p w:rsidR="008B411C" w:rsidRDefault="008B411C" w:rsidP="008B411C">
      <w:pPr>
        <w:autoSpaceDE w:val="0"/>
        <w:autoSpaceDN w:val="0"/>
        <w:adjustRightInd w:val="0"/>
        <w:ind w:firstLine="540"/>
        <w:jc w:val="both"/>
        <w:rPr>
          <w:bCs/>
          <w:sz w:val="28"/>
          <w:szCs w:val="28"/>
        </w:rPr>
      </w:pPr>
      <w:bookmarkStart w:id="4" w:name="Par7"/>
      <w:bookmarkEnd w:id="4"/>
      <w:r w:rsidRPr="008B411C">
        <w:rPr>
          <w:bCs/>
          <w:sz w:val="28"/>
          <w:szCs w:val="28"/>
        </w:rPr>
        <w:t>3) предупреждение о неполном должностном соответствии.</w:t>
      </w:r>
    </w:p>
    <w:p w:rsidR="00061212" w:rsidRDefault="00061212" w:rsidP="008B411C">
      <w:pPr>
        <w:autoSpaceDE w:val="0"/>
        <w:autoSpaceDN w:val="0"/>
        <w:adjustRightInd w:val="0"/>
        <w:ind w:firstLine="540"/>
        <w:jc w:val="both"/>
        <w:outlineLvl w:val="1"/>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8B411C">
        <w:rPr>
          <w:bCs/>
          <w:sz w:val="28"/>
          <w:szCs w:val="28"/>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B411C" w:rsidRDefault="008B411C" w:rsidP="008B411C">
      <w:pPr>
        <w:autoSpaceDE w:val="0"/>
        <w:autoSpaceDN w:val="0"/>
        <w:adjustRightInd w:val="0"/>
        <w:ind w:firstLine="540"/>
        <w:jc w:val="both"/>
        <w:rPr>
          <w:bCs/>
          <w:sz w:val="28"/>
          <w:szCs w:val="28"/>
        </w:rPr>
      </w:pPr>
      <w:r w:rsidRPr="008B411C">
        <w:rPr>
          <w:bCs/>
          <w:sz w:val="28"/>
          <w:szCs w:val="28"/>
        </w:rPr>
        <w:t xml:space="preserve">3.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997159" w:rsidRP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lastRenderedPageBreak/>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39" w:history="1">
        <w:r w:rsidRPr="008B411C">
          <w:rPr>
            <w:bCs/>
            <w:sz w:val="28"/>
            <w:szCs w:val="28"/>
          </w:rPr>
          <w:t>пунктом 1</w:t>
        </w:r>
      </w:hyperlink>
      <w:r w:rsidRPr="008B411C">
        <w:rPr>
          <w:bCs/>
          <w:sz w:val="28"/>
          <w:szCs w:val="28"/>
        </w:rPr>
        <w:t xml:space="preserve">, </w:t>
      </w:r>
      <w:hyperlink r:id="rId40" w:history="1">
        <w:r w:rsidRPr="008B411C">
          <w:rPr>
            <w:bCs/>
            <w:sz w:val="28"/>
            <w:szCs w:val="28"/>
          </w:rPr>
          <w:t>2</w:t>
        </w:r>
      </w:hyperlink>
      <w:r w:rsidRPr="008B411C">
        <w:rPr>
          <w:bCs/>
          <w:sz w:val="28"/>
          <w:szCs w:val="28"/>
        </w:rPr>
        <w:t xml:space="preserve"> или </w:t>
      </w:r>
      <w:hyperlink r:id="rId41"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Pr="008B411C" w:rsidRDefault="008B411C" w:rsidP="008B411C">
      <w:pPr>
        <w:autoSpaceDE w:val="0"/>
        <w:autoSpaceDN w:val="0"/>
        <w:adjustRightInd w:val="0"/>
        <w:ind w:firstLine="540"/>
        <w:jc w:val="both"/>
        <w:rPr>
          <w:bCs/>
          <w:sz w:val="28"/>
          <w:szCs w:val="28"/>
        </w:rPr>
      </w:pPr>
    </w:p>
    <w:p w:rsidR="00274F02" w:rsidRPr="000355BF" w:rsidRDefault="00DD6E62" w:rsidP="00B617A9">
      <w:pPr>
        <w:widowControl w:val="0"/>
        <w:autoSpaceDE w:val="0"/>
        <w:autoSpaceDN w:val="0"/>
        <w:adjustRightInd w:val="0"/>
        <w:ind w:firstLine="540"/>
        <w:jc w:val="center"/>
        <w:outlineLvl w:val="0"/>
        <w:rPr>
          <w:b/>
          <w:sz w:val="28"/>
          <w:szCs w:val="28"/>
        </w:rPr>
      </w:pPr>
      <w:r>
        <w:rPr>
          <w:b/>
          <w:sz w:val="28"/>
          <w:szCs w:val="28"/>
        </w:rPr>
        <w:t>5</w:t>
      </w:r>
      <w:r w:rsidR="00B617A9">
        <w:rPr>
          <w:b/>
          <w:sz w:val="28"/>
          <w:szCs w:val="28"/>
        </w:rPr>
        <w:t>. </w:t>
      </w:r>
      <w:r w:rsidR="00825010">
        <w:rPr>
          <w:b/>
          <w:sz w:val="28"/>
          <w:szCs w:val="28"/>
        </w:rPr>
        <w:t>Обзор типовых ситуаций</w:t>
      </w:r>
      <w:r w:rsidR="00274F02" w:rsidRPr="000355BF">
        <w:rPr>
          <w:b/>
          <w:sz w:val="28"/>
          <w:szCs w:val="28"/>
        </w:rPr>
        <w:t xml:space="preserve"> конфликта интересов на </w:t>
      </w:r>
      <w:r w:rsidR="00CB162A">
        <w:rPr>
          <w:b/>
          <w:sz w:val="28"/>
          <w:szCs w:val="28"/>
        </w:rPr>
        <w:t>гражданской</w:t>
      </w:r>
      <w:r w:rsidR="00274F02" w:rsidRPr="000355BF">
        <w:rPr>
          <w:b/>
          <w:sz w:val="28"/>
          <w:szCs w:val="28"/>
        </w:rPr>
        <w:t xml:space="preserve"> службе и порядок их урегулирования</w:t>
      </w:r>
    </w:p>
    <w:p w:rsidR="00825010" w:rsidRPr="00ED7DE4" w:rsidRDefault="00825010" w:rsidP="00825010">
      <w:pPr>
        <w:widowControl w:val="0"/>
        <w:autoSpaceDE w:val="0"/>
        <w:autoSpaceDN w:val="0"/>
        <w:adjustRightInd w:val="0"/>
        <w:ind w:firstLine="540"/>
        <w:jc w:val="both"/>
        <w:outlineLvl w:val="0"/>
        <w:rPr>
          <w:sz w:val="28"/>
          <w:szCs w:val="28"/>
        </w:rPr>
      </w:pP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42" w:history="1">
        <w:r w:rsidRPr="00BE647E">
          <w:rPr>
            <w:sz w:val="28"/>
            <w:szCs w:val="28"/>
          </w:rPr>
          <w:t>частью 1 статьи 10</w:t>
        </w:r>
      </w:hyperlink>
      <w:r w:rsidRPr="00BE647E">
        <w:rPr>
          <w:sz w:val="28"/>
          <w:szCs w:val="28"/>
        </w:rPr>
        <w:t xml:space="preserve"> Федерального закона </w:t>
      </w:r>
      <w:r>
        <w:rPr>
          <w:sz w:val="28"/>
          <w:szCs w:val="28"/>
        </w:rPr>
        <w:t>№</w:t>
      </w:r>
      <w:r w:rsidRPr="00BE647E">
        <w:rPr>
          <w:sz w:val="28"/>
          <w:szCs w:val="28"/>
        </w:rPr>
        <w:t xml:space="preserve"> 273-ФЗ под конфликтом интересов понимается ситуация, при которой личная заинтересованность (прямая или косвенная) </w:t>
      </w:r>
      <w:r w:rsidR="002C58C7">
        <w:rPr>
          <w:sz w:val="28"/>
          <w:szCs w:val="28"/>
        </w:rPr>
        <w:t>гражданского</w:t>
      </w:r>
      <w:r w:rsidRPr="00BE647E">
        <w:rPr>
          <w:sz w:val="28"/>
          <w:szCs w:val="28"/>
        </w:rPr>
        <w:t xml:space="preserve">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w:t>
      </w:r>
      <w:r w:rsidR="002C58C7">
        <w:rPr>
          <w:sz w:val="28"/>
          <w:szCs w:val="28"/>
        </w:rPr>
        <w:t>гражданского</w:t>
      </w:r>
      <w:r w:rsidRPr="00BE647E">
        <w:rPr>
          <w:sz w:val="28"/>
          <w:szCs w:val="28"/>
        </w:rPr>
        <w:t xml:space="preserve">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25010" w:rsidRPr="00BE647E" w:rsidRDefault="00144F93" w:rsidP="00825010">
      <w:pPr>
        <w:widowControl w:val="0"/>
        <w:autoSpaceDE w:val="0"/>
        <w:autoSpaceDN w:val="0"/>
        <w:adjustRightInd w:val="0"/>
        <w:ind w:firstLine="540"/>
        <w:jc w:val="both"/>
        <w:rPr>
          <w:sz w:val="28"/>
          <w:szCs w:val="28"/>
        </w:rPr>
      </w:pPr>
      <w:hyperlink r:id="rId43" w:history="1">
        <w:r w:rsidR="00825010">
          <w:rPr>
            <w:sz w:val="28"/>
            <w:szCs w:val="28"/>
          </w:rPr>
          <w:t>Часть</w:t>
        </w:r>
      </w:hyperlink>
      <w:r w:rsidR="00825010">
        <w:rPr>
          <w:sz w:val="28"/>
          <w:szCs w:val="28"/>
        </w:rPr>
        <w:t xml:space="preserve"> 1 статьи 19</w:t>
      </w:r>
      <w:r w:rsidR="00825010" w:rsidRPr="00BE647E">
        <w:rPr>
          <w:sz w:val="28"/>
          <w:szCs w:val="28"/>
        </w:rPr>
        <w:t xml:space="preserve"> Федерального закона </w:t>
      </w:r>
      <w:r w:rsidR="00825010">
        <w:rPr>
          <w:sz w:val="28"/>
          <w:szCs w:val="28"/>
        </w:rPr>
        <w:t>№</w:t>
      </w:r>
      <w:r w:rsidR="00825010" w:rsidRPr="00BE647E">
        <w:rPr>
          <w:sz w:val="28"/>
          <w:szCs w:val="28"/>
        </w:rPr>
        <w:t xml:space="preserve"> 79-ФЗ </w:t>
      </w:r>
      <w:r w:rsidR="00825010">
        <w:rPr>
          <w:sz w:val="28"/>
          <w:szCs w:val="28"/>
        </w:rPr>
        <w:t xml:space="preserve">определяет </w:t>
      </w:r>
      <w:r w:rsidR="00825010" w:rsidRPr="00BE647E">
        <w:rPr>
          <w:sz w:val="28"/>
          <w:szCs w:val="28"/>
        </w:rPr>
        <w:t xml:space="preserve">конфликт интересов </w:t>
      </w:r>
      <w:r w:rsidR="00825010">
        <w:rPr>
          <w:sz w:val="28"/>
          <w:szCs w:val="28"/>
        </w:rPr>
        <w:t xml:space="preserve">как </w:t>
      </w:r>
      <w:r w:rsidR="00825010" w:rsidRPr="00BE647E">
        <w:rPr>
          <w:sz w:val="28"/>
          <w:szCs w:val="28"/>
        </w:rPr>
        <w:t xml:space="preserve">ситуацию,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 xml:space="preserve">, способное привести к причинению вреда этим законным интересам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w:t>
      </w:r>
    </w:p>
    <w:p w:rsidR="00825010" w:rsidRDefault="00825010" w:rsidP="00825010">
      <w:pPr>
        <w:autoSpaceDE w:val="0"/>
        <w:autoSpaceDN w:val="0"/>
        <w:adjustRightInd w:val="0"/>
        <w:ind w:firstLine="540"/>
        <w:jc w:val="both"/>
        <w:rPr>
          <w:b/>
          <w:bCs/>
          <w:sz w:val="28"/>
          <w:szCs w:val="28"/>
        </w:rPr>
      </w:pPr>
      <w:r>
        <w:rPr>
          <w:sz w:val="28"/>
          <w:szCs w:val="28"/>
        </w:rPr>
        <w:t>Согласно</w:t>
      </w:r>
      <w:r w:rsidRPr="00BE647E">
        <w:rPr>
          <w:sz w:val="28"/>
          <w:szCs w:val="28"/>
        </w:rPr>
        <w:t xml:space="preserve"> </w:t>
      </w:r>
      <w:hyperlink r:id="rId44" w:history="1">
        <w:r w:rsidRPr="00BE647E">
          <w:rPr>
            <w:sz w:val="28"/>
            <w:szCs w:val="28"/>
          </w:rPr>
          <w:t>част</w:t>
        </w:r>
        <w:r>
          <w:rPr>
            <w:sz w:val="28"/>
            <w:szCs w:val="28"/>
          </w:rPr>
          <w:t>и</w:t>
        </w:r>
        <w:r w:rsidRPr="00BE647E">
          <w:rPr>
            <w:sz w:val="28"/>
            <w:szCs w:val="28"/>
          </w:rPr>
          <w:t xml:space="preserve"> 3</w:t>
        </w:r>
      </w:hyperlink>
      <w:r w:rsidRPr="00BE647E">
        <w:rPr>
          <w:sz w:val="28"/>
          <w:szCs w:val="28"/>
        </w:rPr>
        <w:t xml:space="preserve"> </w:t>
      </w:r>
      <w:r>
        <w:rPr>
          <w:sz w:val="28"/>
          <w:szCs w:val="28"/>
        </w:rPr>
        <w:t>данной</w:t>
      </w:r>
      <w:r w:rsidRPr="00BE647E">
        <w:rPr>
          <w:sz w:val="28"/>
          <w:szCs w:val="28"/>
        </w:rPr>
        <w:t xml:space="preserve"> </w:t>
      </w:r>
      <w:r>
        <w:rPr>
          <w:sz w:val="28"/>
          <w:szCs w:val="28"/>
        </w:rPr>
        <w:t>нормы</w:t>
      </w:r>
      <w:r w:rsidRPr="00BE647E">
        <w:rPr>
          <w:sz w:val="28"/>
          <w:szCs w:val="28"/>
        </w:rPr>
        <w:t xml:space="preserve">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45" w:history="1">
        <w:r w:rsidRPr="00BE647E">
          <w:rPr>
            <w:sz w:val="28"/>
            <w:szCs w:val="28"/>
          </w:rPr>
          <w:t>пункте 5 части 1 статьи 16</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а также для граждан или организаций, с которыми гражданский служащий связан финансовыми или иными обязательствами.</w:t>
      </w:r>
      <w:r>
        <w:rPr>
          <w:sz w:val="28"/>
          <w:szCs w:val="28"/>
        </w:rPr>
        <w:t xml:space="preserve"> </w:t>
      </w:r>
    </w:p>
    <w:p w:rsidR="00825010" w:rsidRPr="00BE647E" w:rsidRDefault="00825010" w:rsidP="00825010">
      <w:pPr>
        <w:autoSpaceDE w:val="0"/>
        <w:autoSpaceDN w:val="0"/>
        <w:adjustRightInd w:val="0"/>
        <w:ind w:firstLine="540"/>
        <w:jc w:val="both"/>
        <w:rPr>
          <w:sz w:val="28"/>
          <w:szCs w:val="28"/>
        </w:rPr>
      </w:pPr>
      <w:r w:rsidRPr="00BE647E">
        <w:rPr>
          <w:sz w:val="28"/>
          <w:szCs w:val="28"/>
        </w:rPr>
        <w:lastRenderedPageBreak/>
        <w:t xml:space="preserve">Следует учитывать, что личная заинтересованность </w:t>
      </w:r>
      <w:r>
        <w:rPr>
          <w:sz w:val="28"/>
          <w:szCs w:val="28"/>
        </w:rPr>
        <w:t xml:space="preserve">гражданского </w:t>
      </w:r>
      <w:r w:rsidRPr="00BE647E">
        <w:rPr>
          <w:sz w:val="28"/>
          <w:szCs w:val="28"/>
        </w:rPr>
        <w:t xml:space="preserve">служащего может возникать в тех случаях, когда выгоду получают или могут получить </w:t>
      </w:r>
      <w:r>
        <w:rPr>
          <w:sz w:val="28"/>
          <w:szCs w:val="28"/>
        </w:rPr>
        <w:t xml:space="preserve">определенный круг лиц. К числу таких лиц  относятся члены семьи служащего (не только родители, супруги, дети, братья, сестры гражданского служащего, но и братья, сестры, родители и дети их супругов). </w:t>
      </w:r>
      <w:r w:rsidRPr="00BE647E">
        <w:rPr>
          <w:sz w:val="28"/>
          <w:szCs w:val="28"/>
        </w:rPr>
        <w:t xml:space="preserve">В связи с </w:t>
      </w:r>
      <w:r>
        <w:rPr>
          <w:sz w:val="28"/>
          <w:szCs w:val="28"/>
        </w:rPr>
        <w:t>этим,</w:t>
      </w:r>
      <w:r w:rsidRPr="00BE647E">
        <w:rPr>
          <w:sz w:val="28"/>
          <w:szCs w:val="28"/>
        </w:rPr>
        <w:t xml:space="preserve"> 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для определения круга лиц, с выгодой которых может быть связана личная заинтересованность </w:t>
      </w:r>
      <w:r>
        <w:rPr>
          <w:sz w:val="28"/>
          <w:szCs w:val="28"/>
        </w:rPr>
        <w:t>гражданского</w:t>
      </w:r>
      <w:r w:rsidRPr="00BE647E">
        <w:rPr>
          <w:sz w:val="28"/>
          <w:szCs w:val="28"/>
        </w:rPr>
        <w:t xml:space="preserve"> служащего, используется термин </w:t>
      </w:r>
      <w:r>
        <w:rPr>
          <w:sz w:val="28"/>
          <w:szCs w:val="28"/>
        </w:rPr>
        <w:t>«</w:t>
      </w:r>
      <w:r w:rsidRPr="00BE647E">
        <w:rPr>
          <w:sz w:val="28"/>
          <w:szCs w:val="28"/>
        </w:rPr>
        <w:t xml:space="preserve">родственники и/или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r>
        <w:rPr>
          <w:sz w:val="28"/>
          <w:szCs w:val="28"/>
        </w:rPr>
        <w:t>»</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Под указанные определения конфликта интересов попадает </w:t>
      </w:r>
      <w:r>
        <w:rPr>
          <w:sz w:val="28"/>
          <w:szCs w:val="28"/>
        </w:rPr>
        <w:t>значительное количество</w:t>
      </w:r>
      <w:r w:rsidRPr="00BE647E">
        <w:rPr>
          <w:sz w:val="28"/>
          <w:szCs w:val="28"/>
        </w:rPr>
        <w:t xml:space="preserve"> ситуаций, в которых </w:t>
      </w:r>
      <w:r>
        <w:rPr>
          <w:sz w:val="28"/>
          <w:szCs w:val="28"/>
        </w:rPr>
        <w:t xml:space="preserve">гражданский </w:t>
      </w:r>
      <w:r w:rsidRPr="00BE647E">
        <w:rPr>
          <w:sz w:val="28"/>
          <w:szCs w:val="28"/>
        </w:rPr>
        <w:t xml:space="preserve">служащий может оказаться в процессе исполнения должностных обязанностей. Учитывая разнообразие частных интересов </w:t>
      </w:r>
      <w:r>
        <w:rPr>
          <w:sz w:val="28"/>
          <w:szCs w:val="28"/>
        </w:rPr>
        <w:t>гражданских</w:t>
      </w:r>
      <w:r w:rsidRPr="00BE647E">
        <w:rPr>
          <w:sz w:val="28"/>
          <w:szCs w:val="28"/>
        </w:rPr>
        <w:t xml:space="preserve"> служащих, составить исчерпывающий перечень таких ситуаций не представляется возможным. Тем не менее, </w:t>
      </w:r>
      <w:r>
        <w:rPr>
          <w:sz w:val="28"/>
          <w:szCs w:val="28"/>
        </w:rPr>
        <w:t>следует</w:t>
      </w:r>
      <w:r w:rsidRPr="00BE647E">
        <w:rPr>
          <w:sz w:val="28"/>
          <w:szCs w:val="28"/>
        </w:rPr>
        <w:t xml:space="preserve"> выделить ряд </w:t>
      </w:r>
      <w:r>
        <w:rPr>
          <w:sz w:val="28"/>
          <w:szCs w:val="28"/>
        </w:rPr>
        <w:t>типичных ситуаций</w:t>
      </w:r>
      <w:r w:rsidRPr="00BE647E">
        <w:rPr>
          <w:sz w:val="28"/>
          <w:szCs w:val="28"/>
        </w:rPr>
        <w:t>, в которых возникновение конфликта интересов является наиболее вероятным:</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w:t>
      </w:r>
      <w:r>
        <w:rPr>
          <w:sz w:val="28"/>
          <w:szCs w:val="28"/>
        </w:rPr>
        <w:t>гражданского</w:t>
      </w:r>
      <w:r w:rsidRPr="00BE647E">
        <w:rPr>
          <w:sz w:val="28"/>
          <w:szCs w:val="28"/>
        </w:rPr>
        <w:t xml:space="preserve"> служащего;</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выполнение иной оплачиваемой работы;</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владение ценными бумагами, банковскими вкладами;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получение подарков и услуг;</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имущественные обязательства и судебные разбирательства;</w:t>
      </w:r>
    </w:p>
    <w:p w:rsidR="00825010" w:rsidRPr="00B04C0D" w:rsidRDefault="00825010" w:rsidP="00825010">
      <w:pPr>
        <w:widowControl w:val="0"/>
        <w:autoSpaceDE w:val="0"/>
        <w:autoSpaceDN w:val="0"/>
        <w:adjustRightInd w:val="0"/>
        <w:ind w:firstLine="540"/>
        <w:jc w:val="both"/>
        <w:rPr>
          <w:color w:val="000000"/>
          <w:sz w:val="28"/>
          <w:szCs w:val="28"/>
        </w:rPr>
      </w:pPr>
      <w:r w:rsidRPr="00B04C0D">
        <w:rPr>
          <w:color w:val="000000"/>
          <w:sz w:val="28"/>
          <w:szCs w:val="28"/>
        </w:rPr>
        <w:t xml:space="preserve">взаимодействие с бывшим работодателем и трудоустройство после увольнения с </w:t>
      </w:r>
      <w:r>
        <w:rPr>
          <w:color w:val="000000"/>
          <w:sz w:val="28"/>
          <w:szCs w:val="28"/>
        </w:rPr>
        <w:t xml:space="preserve">гражданской </w:t>
      </w:r>
      <w:r w:rsidRPr="00B04C0D">
        <w:rPr>
          <w:color w:val="000000"/>
          <w:sz w:val="28"/>
          <w:szCs w:val="28"/>
        </w:rPr>
        <w:t>службы;</w:t>
      </w:r>
    </w:p>
    <w:p w:rsidR="00825010" w:rsidRPr="00BE647E" w:rsidRDefault="00825010" w:rsidP="00825010">
      <w:pPr>
        <w:autoSpaceDE w:val="0"/>
        <w:autoSpaceDN w:val="0"/>
        <w:adjustRightInd w:val="0"/>
        <w:ind w:firstLine="540"/>
        <w:jc w:val="both"/>
        <w:rPr>
          <w:sz w:val="28"/>
          <w:szCs w:val="28"/>
        </w:rPr>
      </w:pPr>
      <w:r w:rsidRPr="00BE647E">
        <w:rPr>
          <w:sz w:val="28"/>
          <w:szCs w:val="28"/>
        </w:rPr>
        <w:t xml:space="preserve">нарушение установленных запретов (например, использование служебной информации, получение </w:t>
      </w:r>
      <w:r>
        <w:rPr>
          <w:sz w:val="28"/>
          <w:szCs w:val="28"/>
        </w:rPr>
        <w:t xml:space="preserve"> без письменного разрешения представителя нанимателя </w:t>
      </w:r>
      <w:r w:rsidRPr="00BE647E">
        <w:rPr>
          <w:sz w:val="28"/>
          <w:szCs w:val="28"/>
        </w:rPr>
        <w:t>наград, почетных и специальных званий (за исключением научных) от иностранных государств).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рассматриваются ситуации конфликта интересов</w:t>
      </w:r>
      <w:r>
        <w:rPr>
          <w:sz w:val="28"/>
          <w:szCs w:val="28"/>
        </w:rPr>
        <w:t>,</w:t>
      </w:r>
      <w:r w:rsidRPr="00BE647E">
        <w:rPr>
          <w:sz w:val="28"/>
          <w:szCs w:val="28"/>
        </w:rPr>
        <w:t xml:space="preserve"> привод</w:t>
      </w:r>
      <w:r>
        <w:rPr>
          <w:sz w:val="28"/>
          <w:szCs w:val="28"/>
        </w:rPr>
        <w:t>и</w:t>
      </w:r>
      <w:r w:rsidRPr="00BE647E">
        <w:rPr>
          <w:sz w:val="28"/>
          <w:szCs w:val="28"/>
        </w:rPr>
        <w:t xml:space="preserve">тся описание ситуации и рекомендации, как для </w:t>
      </w:r>
      <w:r>
        <w:rPr>
          <w:sz w:val="28"/>
          <w:szCs w:val="28"/>
        </w:rPr>
        <w:t>гражданских</w:t>
      </w:r>
      <w:r w:rsidRPr="00BE647E">
        <w:rPr>
          <w:sz w:val="28"/>
          <w:szCs w:val="28"/>
        </w:rPr>
        <w:t xml:space="preserve"> служащих, так и для представителя нанимателя по предотвращению и урегулированию конфликта интересов. В отдельных случаях </w:t>
      </w:r>
      <w:r>
        <w:rPr>
          <w:sz w:val="28"/>
          <w:szCs w:val="28"/>
        </w:rPr>
        <w:t>излагается</w:t>
      </w:r>
      <w:r w:rsidRPr="00BE647E">
        <w:rPr>
          <w:sz w:val="28"/>
          <w:szCs w:val="28"/>
        </w:rPr>
        <w:t xml:space="preserve"> комментарий, поясняющий почему та или иная ситуация является конфликтом интересов</w:t>
      </w:r>
      <w:r>
        <w:rPr>
          <w:sz w:val="28"/>
          <w:szCs w:val="28"/>
        </w:rPr>
        <w:t>.</w:t>
      </w:r>
      <w:r w:rsidRPr="00BE647E">
        <w:rPr>
          <w:sz w:val="28"/>
          <w:szCs w:val="28"/>
        </w:rPr>
        <w:t xml:space="preserve"> </w:t>
      </w:r>
      <w:r>
        <w:rPr>
          <w:sz w:val="28"/>
          <w:szCs w:val="28"/>
        </w:rPr>
        <w:t>Комментарий с</w:t>
      </w:r>
      <w:r w:rsidRPr="00BE647E">
        <w:rPr>
          <w:sz w:val="28"/>
          <w:szCs w:val="28"/>
        </w:rPr>
        <w:t>одерж</w:t>
      </w:r>
      <w:r>
        <w:rPr>
          <w:sz w:val="28"/>
          <w:szCs w:val="28"/>
        </w:rPr>
        <w:t>ит</w:t>
      </w:r>
      <w:r w:rsidRPr="00BE647E">
        <w:rPr>
          <w:sz w:val="28"/>
          <w:szCs w:val="28"/>
        </w:rPr>
        <w:t xml:space="preserve"> конкретные примеры и другую полезную информацию.</w:t>
      </w:r>
    </w:p>
    <w:p w:rsidR="00825010" w:rsidRPr="00BE647E" w:rsidRDefault="00825010" w:rsidP="00825010">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определении содержания функций государственного управления </w:t>
      </w:r>
      <w:r>
        <w:rPr>
          <w:sz w:val="28"/>
          <w:szCs w:val="28"/>
        </w:rPr>
        <w:t>необходимо учитывать</w:t>
      </w:r>
      <w:r w:rsidRPr="00BE647E">
        <w:rPr>
          <w:sz w:val="28"/>
          <w:szCs w:val="28"/>
        </w:rPr>
        <w:t xml:space="preserve"> следующее.</w:t>
      </w:r>
    </w:p>
    <w:p w:rsidR="00825010" w:rsidRDefault="00144F93" w:rsidP="00825010">
      <w:pPr>
        <w:widowControl w:val="0"/>
        <w:autoSpaceDE w:val="0"/>
        <w:autoSpaceDN w:val="0"/>
        <w:adjustRightInd w:val="0"/>
        <w:ind w:firstLine="540"/>
        <w:jc w:val="both"/>
        <w:rPr>
          <w:sz w:val="28"/>
          <w:szCs w:val="28"/>
        </w:rPr>
      </w:pPr>
      <w:hyperlink r:id="rId46" w:history="1">
        <w:r w:rsidR="00825010" w:rsidRPr="00BE647E">
          <w:rPr>
            <w:sz w:val="28"/>
            <w:szCs w:val="28"/>
          </w:rPr>
          <w:t>Частью 4 статьи 1</w:t>
        </w:r>
      </w:hyperlink>
      <w:r w:rsidR="00825010" w:rsidRPr="00BE647E">
        <w:rPr>
          <w:sz w:val="28"/>
          <w:szCs w:val="28"/>
        </w:rPr>
        <w:t xml:space="preserve"> </w:t>
      </w:r>
      <w:r w:rsidR="00825010">
        <w:rPr>
          <w:sz w:val="28"/>
          <w:szCs w:val="28"/>
        </w:rPr>
        <w:t xml:space="preserve">Федерального закона </w:t>
      </w:r>
      <w:r w:rsidR="00A67356">
        <w:rPr>
          <w:sz w:val="28"/>
          <w:szCs w:val="28"/>
        </w:rPr>
        <w:t>№</w:t>
      </w:r>
      <w:r w:rsidR="00A67356" w:rsidRPr="00BE647E">
        <w:rPr>
          <w:sz w:val="28"/>
          <w:szCs w:val="28"/>
        </w:rPr>
        <w:t xml:space="preserve"> 273-ФЗ</w:t>
      </w:r>
      <w:r w:rsidR="00825010" w:rsidRPr="00BE647E">
        <w:rPr>
          <w:sz w:val="28"/>
          <w:szCs w:val="28"/>
        </w:rPr>
        <w:t xml:space="preserve"> установлено, что функции государственного</w:t>
      </w:r>
      <w:r w:rsidR="00825010">
        <w:rPr>
          <w:sz w:val="28"/>
          <w:szCs w:val="28"/>
        </w:rPr>
        <w:t xml:space="preserve"> </w:t>
      </w:r>
      <w:r w:rsidR="00825010" w:rsidRPr="00BE647E">
        <w:rPr>
          <w:sz w:val="28"/>
          <w:szCs w:val="28"/>
        </w:rPr>
        <w:t xml:space="preserve">управления организацией представляют собой полномочия </w:t>
      </w:r>
      <w:r w:rsidR="002C58C7">
        <w:rPr>
          <w:sz w:val="28"/>
          <w:szCs w:val="28"/>
        </w:rPr>
        <w:t>гражданского</w:t>
      </w:r>
      <w:r w:rsidR="00825010" w:rsidRPr="00BE647E">
        <w:rPr>
          <w:sz w:val="28"/>
          <w:szCs w:val="28"/>
        </w:rPr>
        <w:t xml:space="preserve">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22260" w:rsidRDefault="00A22260" w:rsidP="00825010">
      <w:pPr>
        <w:widowControl w:val="0"/>
        <w:autoSpaceDE w:val="0"/>
        <w:autoSpaceDN w:val="0"/>
        <w:adjustRightInd w:val="0"/>
        <w:ind w:firstLine="540"/>
        <w:jc w:val="both"/>
        <w:rPr>
          <w:sz w:val="28"/>
          <w:szCs w:val="28"/>
        </w:rPr>
      </w:pPr>
    </w:p>
    <w:p w:rsidR="00825010" w:rsidRPr="00BE647E" w:rsidRDefault="00825010" w:rsidP="00825010">
      <w:pPr>
        <w:widowControl w:val="0"/>
        <w:autoSpaceDE w:val="0"/>
        <w:autoSpaceDN w:val="0"/>
        <w:adjustRightInd w:val="0"/>
        <w:ind w:firstLine="540"/>
        <w:jc w:val="both"/>
        <w:rPr>
          <w:sz w:val="28"/>
          <w:szCs w:val="28"/>
        </w:rPr>
      </w:pPr>
      <w:r>
        <w:rPr>
          <w:sz w:val="28"/>
          <w:szCs w:val="28"/>
        </w:rPr>
        <w:lastRenderedPageBreak/>
        <w:t>О</w:t>
      </w:r>
      <w:r w:rsidRPr="00BE647E">
        <w:rPr>
          <w:sz w:val="28"/>
          <w:szCs w:val="28"/>
        </w:rPr>
        <w:t xml:space="preserve">существление </w:t>
      </w:r>
      <w:r>
        <w:rPr>
          <w:sz w:val="28"/>
          <w:szCs w:val="28"/>
        </w:rPr>
        <w:t>«</w:t>
      </w:r>
      <w:r w:rsidRPr="00BE647E">
        <w:rPr>
          <w:sz w:val="28"/>
          <w:szCs w:val="28"/>
        </w:rPr>
        <w:t>функций государственного управления</w:t>
      </w:r>
      <w:r>
        <w:rPr>
          <w:sz w:val="28"/>
          <w:szCs w:val="28"/>
        </w:rPr>
        <w:t>»</w:t>
      </w:r>
      <w:r w:rsidRPr="00BE647E">
        <w:rPr>
          <w:sz w:val="28"/>
          <w:szCs w:val="28"/>
        </w:rPr>
        <w:t xml:space="preserve"> предполагает, в том числе:</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осуществление государственного надзора и контроля;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об отсрочке уплаты налогов и сборов;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лицензирование отдельных видов деятельности, выдач</w:t>
      </w:r>
      <w:r>
        <w:rPr>
          <w:sz w:val="28"/>
          <w:szCs w:val="28"/>
        </w:rPr>
        <w:t>у</w:t>
      </w:r>
      <w:r w:rsidRPr="00BE647E">
        <w:rPr>
          <w:sz w:val="28"/>
          <w:szCs w:val="28"/>
        </w:rPr>
        <w:t xml:space="preserve"> разрешений на отдельные виды работ и иные действия;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государственной экспертизы и выдача заключений;</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возбуждение и рассмотрение дел об административных правонарушениях, проведение административного расследования;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представление в судебных органах прав и законных интересов </w:t>
      </w:r>
      <w:r>
        <w:rPr>
          <w:sz w:val="28"/>
          <w:szCs w:val="28"/>
        </w:rPr>
        <w:t>Российской Федерации</w:t>
      </w:r>
      <w:r w:rsidRPr="00BE647E">
        <w:rPr>
          <w:sz w:val="28"/>
          <w:szCs w:val="28"/>
        </w:rPr>
        <w:t xml:space="preserve">, субъектов </w:t>
      </w:r>
      <w:r>
        <w:rPr>
          <w:sz w:val="28"/>
          <w:szCs w:val="28"/>
        </w:rPr>
        <w:t>Российской Федерации</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участие </w:t>
      </w:r>
      <w:r w:rsidR="002C58C7">
        <w:rPr>
          <w:sz w:val="28"/>
          <w:szCs w:val="28"/>
        </w:rPr>
        <w:t>гражданского</w:t>
      </w:r>
      <w:r w:rsidRPr="00BE647E">
        <w:rPr>
          <w:sz w:val="28"/>
          <w:szCs w:val="28"/>
        </w:rPr>
        <w:t xml:space="preserve">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392F87" w:rsidRDefault="00CB4EB8" w:rsidP="00825010">
      <w:pPr>
        <w:autoSpaceDE w:val="0"/>
        <w:autoSpaceDN w:val="0"/>
        <w:adjustRightInd w:val="0"/>
        <w:ind w:firstLine="540"/>
        <w:jc w:val="both"/>
        <w:rPr>
          <w:sz w:val="28"/>
          <w:szCs w:val="28"/>
        </w:rPr>
      </w:pPr>
      <w:r>
        <w:rPr>
          <w:bCs/>
          <w:sz w:val="28"/>
          <w:szCs w:val="28"/>
          <w:bdr w:val="none" w:sz="0" w:space="0" w:color="auto" w:frame="1"/>
        </w:rPr>
        <w:t xml:space="preserve">Антикоррупционным законодательством и законодательством о государственной гражданской службе </w:t>
      </w:r>
      <w:r w:rsidR="00825010">
        <w:rPr>
          <w:sz w:val="28"/>
          <w:szCs w:val="28"/>
        </w:rPr>
        <w:t>устан</w:t>
      </w:r>
      <w:r>
        <w:rPr>
          <w:sz w:val="28"/>
          <w:szCs w:val="28"/>
        </w:rPr>
        <w:t xml:space="preserve">овлена </w:t>
      </w:r>
      <w:r w:rsidR="00825010">
        <w:rPr>
          <w:sz w:val="28"/>
          <w:szCs w:val="28"/>
        </w:rPr>
        <w:t xml:space="preserve">обязанность гражданского служащего </w:t>
      </w:r>
      <w:r>
        <w:rPr>
          <w:sz w:val="28"/>
          <w:szCs w:val="28"/>
        </w:rPr>
        <w:t xml:space="preserve">уведомлять </w:t>
      </w:r>
      <w:r w:rsidR="00825010" w:rsidRPr="005E5C1B">
        <w:rPr>
          <w:bCs/>
          <w:sz w:val="28"/>
          <w:szCs w:val="28"/>
        </w:rPr>
        <w:t>в письменной форме</w:t>
      </w:r>
      <w:r w:rsidR="00825010">
        <w:rPr>
          <w:sz w:val="28"/>
          <w:szCs w:val="28"/>
        </w:rPr>
        <w:t xml:space="preserve"> представител</w:t>
      </w:r>
      <w:r>
        <w:rPr>
          <w:sz w:val="28"/>
          <w:szCs w:val="28"/>
        </w:rPr>
        <w:t>я</w:t>
      </w:r>
      <w:r w:rsidR="00825010">
        <w:rPr>
          <w:sz w:val="28"/>
          <w:szCs w:val="28"/>
        </w:rPr>
        <w:t xml:space="preserve"> нанимателя о личной заинтересованности при исполнении должностных обязанностей, которая может привести к конфликту интересов, а также принимать меры по предотвращению такого конфликта. </w:t>
      </w:r>
    </w:p>
    <w:p w:rsidR="00392F87" w:rsidRDefault="00825010" w:rsidP="00825010">
      <w:pPr>
        <w:autoSpaceDE w:val="0"/>
        <w:autoSpaceDN w:val="0"/>
        <w:adjustRightInd w:val="0"/>
        <w:ind w:firstLine="540"/>
        <w:jc w:val="both"/>
        <w:rPr>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w:t>
      </w:r>
      <w:r>
        <w:rPr>
          <w:sz w:val="28"/>
          <w:szCs w:val="28"/>
        </w:rPr>
        <w:t xml:space="preserve"> </w:t>
      </w:r>
      <w:r w:rsidRPr="00BE647E">
        <w:rPr>
          <w:sz w:val="28"/>
          <w:szCs w:val="28"/>
        </w:rPr>
        <w:t xml:space="preserve">стороной конфликта интересов, мер по предотвращению или урегулированию конфликта интересов является правонарушением, влекущим увольнение </w:t>
      </w:r>
      <w:r>
        <w:rPr>
          <w:sz w:val="28"/>
          <w:szCs w:val="28"/>
        </w:rPr>
        <w:t>гражданского</w:t>
      </w:r>
      <w:r w:rsidRPr="00BE647E">
        <w:rPr>
          <w:sz w:val="28"/>
          <w:szCs w:val="28"/>
        </w:rPr>
        <w:t xml:space="preserve"> служащего с г</w:t>
      </w:r>
      <w:r>
        <w:rPr>
          <w:sz w:val="28"/>
          <w:szCs w:val="28"/>
        </w:rPr>
        <w:t xml:space="preserve">ражданской </w:t>
      </w:r>
      <w:r w:rsidRPr="00BE647E">
        <w:rPr>
          <w:sz w:val="28"/>
          <w:szCs w:val="28"/>
        </w:rPr>
        <w:t>службы</w:t>
      </w:r>
      <w:r w:rsidR="00392F87">
        <w:rPr>
          <w:sz w:val="28"/>
          <w:szCs w:val="28"/>
        </w:rPr>
        <w:t>.</w:t>
      </w:r>
    </w:p>
    <w:p w:rsidR="00825010" w:rsidRDefault="004125C6" w:rsidP="00825010">
      <w:pPr>
        <w:widowControl w:val="0"/>
        <w:autoSpaceDE w:val="0"/>
        <w:autoSpaceDN w:val="0"/>
        <w:adjustRightInd w:val="0"/>
        <w:ind w:firstLine="540"/>
        <w:jc w:val="both"/>
        <w:outlineLvl w:val="0"/>
        <w:rPr>
          <w:b/>
          <w:sz w:val="28"/>
          <w:szCs w:val="28"/>
        </w:rPr>
      </w:pPr>
      <w:r>
        <w:rPr>
          <w:b/>
          <w:sz w:val="28"/>
          <w:szCs w:val="28"/>
        </w:rPr>
        <w:br w:type="column"/>
      </w:r>
    </w:p>
    <w:p w:rsidR="00825010" w:rsidRPr="000355BF" w:rsidRDefault="00825010" w:rsidP="00825010">
      <w:pPr>
        <w:widowControl w:val="0"/>
        <w:autoSpaceDE w:val="0"/>
        <w:autoSpaceDN w:val="0"/>
        <w:adjustRightInd w:val="0"/>
        <w:ind w:firstLine="540"/>
        <w:jc w:val="both"/>
        <w:outlineLvl w:val="0"/>
        <w:rPr>
          <w:b/>
          <w:sz w:val="28"/>
          <w:szCs w:val="28"/>
        </w:rPr>
      </w:pPr>
      <w:r w:rsidRPr="000355BF">
        <w:rPr>
          <w:b/>
          <w:sz w:val="28"/>
          <w:szCs w:val="28"/>
        </w:rPr>
        <w:t xml:space="preserve">Типовые ситуации конфликта интересов на </w:t>
      </w:r>
      <w:r w:rsidR="00CB162A">
        <w:rPr>
          <w:b/>
          <w:sz w:val="28"/>
          <w:szCs w:val="28"/>
        </w:rPr>
        <w:t>гражданской</w:t>
      </w:r>
      <w:r w:rsidRPr="000355BF">
        <w:rPr>
          <w:b/>
          <w:sz w:val="28"/>
          <w:szCs w:val="28"/>
        </w:rPr>
        <w:t xml:space="preserve"> службе </w:t>
      </w:r>
      <w:r>
        <w:rPr>
          <w:b/>
          <w:sz w:val="28"/>
          <w:szCs w:val="28"/>
        </w:rPr>
        <w:t>Российской Федерации</w:t>
      </w:r>
      <w:r w:rsidRPr="000355BF">
        <w:rPr>
          <w:b/>
          <w:sz w:val="28"/>
          <w:szCs w:val="28"/>
        </w:rPr>
        <w:t xml:space="preserve"> и порядок их урегулирования</w:t>
      </w:r>
    </w:p>
    <w:p w:rsidR="00825010" w:rsidRPr="000355BF" w:rsidRDefault="00825010" w:rsidP="00274F02">
      <w:pPr>
        <w:widowControl w:val="0"/>
        <w:autoSpaceDE w:val="0"/>
        <w:autoSpaceDN w:val="0"/>
        <w:adjustRightInd w:val="0"/>
        <w:ind w:firstLine="540"/>
        <w:jc w:val="both"/>
        <w:rPr>
          <w:b/>
          <w:sz w:val="28"/>
          <w:szCs w:val="28"/>
        </w:rPr>
      </w:pPr>
    </w:p>
    <w:p w:rsidR="00274F02" w:rsidRPr="00FB5762" w:rsidRDefault="00274F02" w:rsidP="00A717EC">
      <w:pPr>
        <w:widowControl w:val="0"/>
        <w:autoSpaceDE w:val="0"/>
        <w:autoSpaceDN w:val="0"/>
        <w:adjustRightInd w:val="0"/>
        <w:ind w:firstLine="540"/>
        <w:jc w:val="center"/>
        <w:outlineLvl w:val="1"/>
        <w:rPr>
          <w:b/>
          <w:sz w:val="28"/>
          <w:szCs w:val="28"/>
        </w:rPr>
      </w:pPr>
      <w:r w:rsidRPr="00FB5762">
        <w:rPr>
          <w:b/>
          <w:sz w:val="28"/>
          <w:szCs w:val="28"/>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rPr>
          <w:b/>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bookmarkStart w:id="5" w:name="Par60"/>
      <w:bookmarkEnd w:id="5"/>
      <w:r w:rsidRPr="000355BF">
        <w:rPr>
          <w:b/>
          <w:sz w:val="28"/>
          <w:szCs w:val="28"/>
        </w:rPr>
        <w:t>Описание ситуации</w:t>
      </w:r>
    </w:p>
    <w:p w:rsidR="00274F02" w:rsidRPr="00FB5762" w:rsidRDefault="004D1D64" w:rsidP="00274F02">
      <w:pPr>
        <w:widowControl w:val="0"/>
        <w:autoSpaceDE w:val="0"/>
        <w:autoSpaceDN w:val="0"/>
        <w:adjustRightInd w:val="0"/>
        <w:ind w:firstLine="540"/>
        <w:jc w:val="both"/>
        <w:rPr>
          <w:sz w:val="28"/>
          <w:szCs w:val="28"/>
        </w:rPr>
      </w:pPr>
      <w:r w:rsidRPr="00FB5762">
        <w:rPr>
          <w:sz w:val="28"/>
          <w:szCs w:val="28"/>
        </w:rPr>
        <w:t>Г</w:t>
      </w:r>
      <w:r w:rsidR="00274F02" w:rsidRPr="00FB5762">
        <w:rPr>
          <w:sz w:val="28"/>
          <w:szCs w:val="28"/>
        </w:rPr>
        <w:t>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w:t>
      </w:r>
      <w:r w:rsidR="00FB5762">
        <w:rPr>
          <w:sz w:val="28"/>
          <w:szCs w:val="28"/>
        </w:rPr>
        <w:t xml:space="preserve"> (</w:t>
      </w:r>
      <w:r w:rsidR="00274F02" w:rsidRPr="00FB5762">
        <w:rPr>
          <w:sz w:val="28"/>
          <w:szCs w:val="28"/>
        </w:rPr>
        <w:t>или</w:t>
      </w:r>
      <w:r w:rsidR="00FB5762">
        <w:rPr>
          <w:sz w:val="28"/>
          <w:szCs w:val="28"/>
        </w:rPr>
        <w:t>)</w:t>
      </w:r>
      <w:r w:rsidR="00274F02" w:rsidRPr="00FB5762">
        <w:rPr>
          <w:sz w:val="28"/>
          <w:szCs w:val="28"/>
        </w:rPr>
        <w:t xml:space="preserve">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BE647E" w:rsidRDefault="004D1D64" w:rsidP="00274F02">
      <w:pPr>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следует в письменной форме уведомить о наличии личной заинтересованности представителя нанимателя </w:t>
      </w:r>
      <w:r w:rsidR="00274F02">
        <w:rPr>
          <w:sz w:val="28"/>
          <w:szCs w:val="28"/>
        </w:rPr>
        <w:t xml:space="preserve">(пункт 3 статьи 19 Федерального закона </w:t>
      </w:r>
      <w:r w:rsidR="002C58C7" w:rsidRPr="00BD5F86">
        <w:rPr>
          <w:bCs/>
          <w:sz w:val="28"/>
          <w:szCs w:val="28"/>
          <w:bdr w:val="none" w:sz="0" w:space="0" w:color="auto" w:frame="1"/>
        </w:rPr>
        <w:t>№ 79-ФЗ</w:t>
      </w:r>
      <w:r w:rsidR="00274F02">
        <w:rPr>
          <w:sz w:val="28"/>
          <w:szCs w:val="28"/>
        </w:rPr>
        <w:t xml:space="preserve">), </w:t>
      </w:r>
      <w:r w:rsidR="00274F02" w:rsidRPr="00BE647E">
        <w:rPr>
          <w:sz w:val="28"/>
          <w:szCs w:val="28"/>
        </w:rPr>
        <w:t>непосредственного начальника</w:t>
      </w:r>
      <w:r w:rsidR="00274F02">
        <w:rPr>
          <w:sz w:val="28"/>
          <w:szCs w:val="28"/>
        </w:rPr>
        <w:t xml:space="preserve"> (пункт 2 статьи 11 Федерального закона </w:t>
      </w:r>
      <w:r w:rsidR="00A67356">
        <w:rPr>
          <w:sz w:val="28"/>
          <w:szCs w:val="28"/>
        </w:rPr>
        <w:t>№</w:t>
      </w:r>
      <w:r w:rsidR="00A67356" w:rsidRPr="00BE647E">
        <w:rPr>
          <w:sz w:val="28"/>
          <w:szCs w:val="28"/>
        </w:rPr>
        <w:t xml:space="preserve"> 273-ФЗ</w:t>
      </w:r>
      <w:r w:rsidR="00274F02">
        <w:rPr>
          <w:sz w:val="28"/>
          <w:szCs w:val="28"/>
        </w:rPr>
        <w:t>)</w:t>
      </w:r>
      <w:r w:rsidR="00274F02" w:rsidRPr="00BE647E">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w:t>
      </w:r>
      <w:r>
        <w:rPr>
          <w:sz w:val="28"/>
          <w:szCs w:val="28"/>
        </w:rPr>
        <w:t>гражданского</w:t>
      </w:r>
      <w:r w:rsidRPr="00BE647E">
        <w:rPr>
          <w:sz w:val="28"/>
          <w:szCs w:val="28"/>
        </w:rPr>
        <w:t xml:space="preserve"> служащего. Например, рекомендуется временно вывести </w:t>
      </w:r>
      <w:r>
        <w:rPr>
          <w:sz w:val="28"/>
          <w:szCs w:val="28"/>
        </w:rPr>
        <w:t>гражданского</w:t>
      </w:r>
      <w:r w:rsidRPr="00BE647E">
        <w:rPr>
          <w:sz w:val="28"/>
          <w:szCs w:val="28"/>
        </w:rPr>
        <w:t xml:space="preserve"> служащего из состава конкурсной комиссии, если одним из кандидатов на замещение вакантной должности </w:t>
      </w:r>
      <w:r>
        <w:rPr>
          <w:sz w:val="28"/>
          <w:szCs w:val="28"/>
        </w:rPr>
        <w:t xml:space="preserve">гражданской </w:t>
      </w:r>
      <w:r w:rsidRPr="00BE647E">
        <w:rPr>
          <w:sz w:val="28"/>
          <w:szCs w:val="28"/>
        </w:rPr>
        <w:t>службы является его родственник.</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Осуществление </w:t>
      </w:r>
      <w:r>
        <w:rPr>
          <w:sz w:val="28"/>
          <w:szCs w:val="28"/>
        </w:rPr>
        <w:t xml:space="preserve">гражданским </w:t>
      </w:r>
      <w:r w:rsidRPr="00BE647E">
        <w:rPr>
          <w:sz w:val="28"/>
          <w:szCs w:val="28"/>
        </w:rPr>
        <w:t>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w:t>
      </w:r>
      <w:r>
        <w:rPr>
          <w:sz w:val="28"/>
          <w:szCs w:val="28"/>
        </w:rPr>
        <w:t xml:space="preserve">гражданского </w:t>
      </w:r>
      <w:r w:rsidRPr="00BE647E">
        <w:rPr>
          <w:sz w:val="28"/>
          <w:szCs w:val="28"/>
        </w:rPr>
        <w:t>служащего;</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rPr>
          <w:sz w:val="28"/>
          <w:szCs w:val="28"/>
        </w:rPr>
        <w:t xml:space="preserve">гражданского </w:t>
      </w:r>
      <w:r w:rsidRPr="00BE647E">
        <w:rPr>
          <w:sz w:val="28"/>
          <w:szCs w:val="28"/>
        </w:rPr>
        <w:t>служащего.</w:t>
      </w:r>
    </w:p>
    <w:p w:rsidR="00274F02" w:rsidRPr="006110BE" w:rsidRDefault="00274F02" w:rsidP="00274F02">
      <w:pPr>
        <w:autoSpaceDE w:val="0"/>
        <w:autoSpaceDN w:val="0"/>
        <w:adjustRightInd w:val="0"/>
        <w:ind w:firstLine="540"/>
        <w:jc w:val="both"/>
        <w:rPr>
          <w:bCs/>
          <w:color w:val="000000"/>
          <w:sz w:val="28"/>
          <w:szCs w:val="28"/>
        </w:rPr>
      </w:pPr>
      <w:r w:rsidRPr="006110BE">
        <w:rPr>
          <w:bCs/>
          <w:color w:val="000000"/>
          <w:sz w:val="28"/>
          <w:szCs w:val="28"/>
        </w:rPr>
        <w:t xml:space="preserve">Согласно пункту 10 статьи 22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sidRPr="006110BE">
        <w:rPr>
          <w:bCs/>
          <w:color w:val="000000"/>
          <w:sz w:val="28"/>
          <w:szCs w:val="28"/>
        </w:rPr>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не любое выполнение функций государственного управления в отношении родственников влечет конфликт интересов. В частности, если </w:t>
      </w:r>
      <w:r>
        <w:rPr>
          <w:sz w:val="28"/>
          <w:szCs w:val="28"/>
        </w:rPr>
        <w:t xml:space="preserve">гражданский </w:t>
      </w:r>
      <w:r w:rsidRPr="00BE647E">
        <w:rPr>
          <w:sz w:val="28"/>
          <w:szCs w:val="28"/>
        </w:rPr>
        <w:t xml:space="preserve">служащий предоставляет государственные услуги, получение которых одним заявителем не влечет отказа в </w:t>
      </w:r>
      <w:r w:rsidRPr="00BE647E">
        <w:rPr>
          <w:sz w:val="28"/>
          <w:szCs w:val="28"/>
        </w:rPr>
        <w:lastRenderedPageBreak/>
        <w:t>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274F02" w:rsidRPr="00BE647E" w:rsidRDefault="00274F02" w:rsidP="00274F02">
      <w:pPr>
        <w:widowControl w:val="0"/>
        <w:autoSpaceDE w:val="0"/>
        <w:autoSpaceDN w:val="0"/>
        <w:adjustRightInd w:val="0"/>
        <w:ind w:firstLine="540"/>
        <w:jc w:val="both"/>
        <w:rPr>
          <w:sz w:val="28"/>
          <w:szCs w:val="28"/>
        </w:rPr>
      </w:pPr>
    </w:p>
    <w:p w:rsidR="002D33D2" w:rsidRDefault="00274F02" w:rsidP="00A717EC">
      <w:pPr>
        <w:widowControl w:val="0"/>
        <w:autoSpaceDE w:val="0"/>
        <w:autoSpaceDN w:val="0"/>
        <w:adjustRightInd w:val="0"/>
        <w:ind w:firstLine="540"/>
        <w:jc w:val="center"/>
        <w:outlineLvl w:val="1"/>
        <w:rPr>
          <w:b/>
          <w:sz w:val="28"/>
          <w:szCs w:val="28"/>
        </w:rPr>
      </w:pPr>
      <w:r w:rsidRPr="00A717EC">
        <w:rPr>
          <w:b/>
          <w:sz w:val="28"/>
          <w:szCs w:val="28"/>
        </w:rPr>
        <w:t xml:space="preserve">Конфликт интересов, связанный с выполнением </w:t>
      </w:r>
    </w:p>
    <w:p w:rsidR="00274F02" w:rsidRPr="00A717EC" w:rsidRDefault="00274F02" w:rsidP="00A717EC">
      <w:pPr>
        <w:widowControl w:val="0"/>
        <w:autoSpaceDE w:val="0"/>
        <w:autoSpaceDN w:val="0"/>
        <w:adjustRightInd w:val="0"/>
        <w:ind w:firstLine="540"/>
        <w:jc w:val="center"/>
        <w:outlineLvl w:val="1"/>
        <w:rPr>
          <w:b/>
          <w:sz w:val="28"/>
          <w:szCs w:val="28"/>
        </w:rPr>
      </w:pPr>
      <w:r w:rsidRPr="00A717EC">
        <w:rPr>
          <w:b/>
          <w:sz w:val="28"/>
          <w:szCs w:val="28"/>
        </w:rPr>
        <w:t>иной оплачиваемой работы</w:t>
      </w:r>
    </w:p>
    <w:p w:rsidR="00274F02" w:rsidRPr="00BE647E" w:rsidRDefault="00274F02" w:rsidP="00274F02">
      <w:pPr>
        <w:widowControl w:val="0"/>
        <w:autoSpaceDE w:val="0"/>
        <w:autoSpaceDN w:val="0"/>
        <w:adjustRightInd w:val="0"/>
        <w:ind w:firstLine="540"/>
        <w:jc w:val="both"/>
        <w:rPr>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6110BE" w:rsidRDefault="004D1D64" w:rsidP="00274F02">
      <w:pPr>
        <w:autoSpaceDE w:val="0"/>
        <w:autoSpaceDN w:val="0"/>
        <w:adjustRightInd w:val="0"/>
        <w:ind w:firstLine="540"/>
        <w:jc w:val="both"/>
        <w:rPr>
          <w:bCs/>
          <w:color w:val="000000"/>
          <w:sz w:val="28"/>
          <w:szCs w:val="28"/>
        </w:rPr>
      </w:pPr>
      <w:r>
        <w:rPr>
          <w:sz w:val="28"/>
          <w:szCs w:val="28"/>
        </w:rPr>
        <w:t>Г</w:t>
      </w:r>
      <w:r w:rsidR="00274F02">
        <w:rPr>
          <w:sz w:val="28"/>
          <w:szCs w:val="28"/>
        </w:rPr>
        <w:t xml:space="preserve">ражданский </w:t>
      </w:r>
      <w:r w:rsidR="00274F02" w:rsidRPr="00BE647E">
        <w:rPr>
          <w:sz w:val="28"/>
          <w:szCs w:val="28"/>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00274F02">
        <w:rPr>
          <w:sz w:val="28"/>
          <w:szCs w:val="28"/>
        </w:rPr>
        <w:t xml:space="preserve"> (пункт 2 статьи 14 </w:t>
      </w:r>
      <w:r w:rsidR="00274F02" w:rsidRPr="006110BE">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Уведомительный порядок направления </w:t>
      </w:r>
      <w:r>
        <w:rPr>
          <w:sz w:val="28"/>
          <w:szCs w:val="28"/>
        </w:rPr>
        <w:t xml:space="preserve">гражданским </w:t>
      </w:r>
      <w:r w:rsidRPr="00BE647E">
        <w:rPr>
          <w:sz w:val="28"/>
          <w:szCs w:val="28"/>
        </w:rPr>
        <w:t xml:space="preserve">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w:t>
      </w:r>
      <w:r>
        <w:rPr>
          <w:sz w:val="28"/>
          <w:szCs w:val="28"/>
        </w:rPr>
        <w:t>Кроме того, этот порядок не конкретизирует каким должно быть уведомление: устным или письменным. П</w:t>
      </w:r>
      <w:r w:rsidRPr="00BE647E">
        <w:rPr>
          <w:sz w:val="28"/>
          <w:szCs w:val="28"/>
        </w:rPr>
        <w:t xml:space="preserve">редставитель нанимателя не вправе запретить </w:t>
      </w:r>
      <w:r w:rsidR="004D1D64">
        <w:rPr>
          <w:sz w:val="28"/>
          <w:szCs w:val="28"/>
        </w:rPr>
        <w:t>гражданскому</w:t>
      </w:r>
      <w:r w:rsidRPr="00BE647E">
        <w:rPr>
          <w:sz w:val="28"/>
          <w:szCs w:val="28"/>
        </w:rPr>
        <w:t xml:space="preserve"> служащему выполнять иную оплачиваемую работу.</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в случае возникновения у </w:t>
      </w:r>
      <w:r w:rsidR="004D1D64">
        <w:rPr>
          <w:sz w:val="28"/>
          <w:szCs w:val="28"/>
        </w:rPr>
        <w:t>гражданского</w:t>
      </w:r>
      <w:r w:rsidRPr="00BE647E">
        <w:rPr>
          <w:sz w:val="28"/>
          <w:szCs w:val="28"/>
        </w:rPr>
        <w:t xml:space="preserve"> служащего личной заинтересованности, которая приводит или может привести к конфликту интересов, </w:t>
      </w:r>
      <w:r w:rsidR="004D1D64">
        <w:rPr>
          <w:sz w:val="28"/>
          <w:szCs w:val="28"/>
        </w:rPr>
        <w:t>гражданский</w:t>
      </w:r>
      <w:r w:rsidRPr="00BE647E">
        <w:rPr>
          <w:sz w:val="28"/>
          <w:szCs w:val="28"/>
        </w:rPr>
        <w:t xml:space="preserve"> служащий обязан проинформировать об этом представителя нанимателя</w:t>
      </w:r>
      <w:r>
        <w:rPr>
          <w:sz w:val="28"/>
          <w:szCs w:val="28"/>
        </w:rPr>
        <w:t>,</w:t>
      </w:r>
      <w:r w:rsidRPr="00BE647E">
        <w:rPr>
          <w:sz w:val="28"/>
          <w:szCs w:val="28"/>
        </w:rPr>
        <w:t xml:space="preserve"> непосредственного начальника в письменной форме. </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наличии конфликта интересов или возможности его возникновения </w:t>
      </w:r>
      <w:r>
        <w:rPr>
          <w:sz w:val="28"/>
          <w:szCs w:val="28"/>
        </w:rPr>
        <w:t xml:space="preserve">гражданскому </w:t>
      </w:r>
      <w:r w:rsidRPr="00BE647E">
        <w:rPr>
          <w:sz w:val="28"/>
          <w:szCs w:val="28"/>
        </w:rPr>
        <w:t xml:space="preserve">служащему рекомендуется отказаться от предложений о выполнении иной оплачиваемой работы в организации, в отношении которой </w:t>
      </w:r>
      <w:r>
        <w:rPr>
          <w:sz w:val="28"/>
          <w:szCs w:val="28"/>
        </w:rPr>
        <w:t>гражданский</w:t>
      </w:r>
      <w:r w:rsidRPr="00BE647E">
        <w:rPr>
          <w:sz w:val="28"/>
          <w:szCs w:val="28"/>
        </w:rPr>
        <w:t xml:space="preserve"> служащий осуществляет отдельные функции государственного управления.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w:t>
      </w:r>
      <w:r>
        <w:rPr>
          <w:sz w:val="28"/>
          <w:szCs w:val="28"/>
        </w:rPr>
        <w:t xml:space="preserve">гражданский </w:t>
      </w:r>
      <w:r w:rsidRPr="00BE647E">
        <w:rPr>
          <w:sz w:val="28"/>
          <w:szCs w:val="28"/>
        </w:rPr>
        <w:t>служащий уже выполнял или выполняет в ней иную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В случае</w:t>
      </w:r>
      <w:r>
        <w:rPr>
          <w:sz w:val="28"/>
          <w:szCs w:val="28"/>
        </w:rPr>
        <w:t>,</w:t>
      </w:r>
      <w:r w:rsidRPr="00BE647E">
        <w:rPr>
          <w:sz w:val="28"/>
          <w:szCs w:val="28"/>
        </w:rPr>
        <w:t xml:space="preserve">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выполняют в ней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 xml:space="preserve">служащий самостоятельно не принял мер по урегулированию конфликта интересов, представителю нанимателя рекомендуется </w:t>
      </w:r>
      <w:r w:rsidRPr="00BE647E">
        <w:rPr>
          <w:sz w:val="28"/>
          <w:szCs w:val="28"/>
        </w:rPr>
        <w:lastRenderedPageBreak/>
        <w:t xml:space="preserve">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в которой </w:t>
      </w:r>
      <w:r>
        <w:rPr>
          <w:sz w:val="28"/>
          <w:szCs w:val="28"/>
        </w:rPr>
        <w:t>гражданский</w:t>
      </w:r>
      <w:r w:rsidRPr="00BE647E">
        <w:rPr>
          <w:sz w:val="28"/>
          <w:szCs w:val="28"/>
        </w:rPr>
        <w:t xml:space="preserve"> служащий или его родственники выполняют иную оплачиваемую работу.</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w:t>
      </w:r>
      <w:r>
        <w:rPr>
          <w:sz w:val="28"/>
          <w:szCs w:val="28"/>
        </w:rPr>
        <w:t>Российской Федерации</w:t>
      </w:r>
      <w:r w:rsidRPr="00BE647E">
        <w:rPr>
          <w:sz w:val="28"/>
          <w:szCs w:val="28"/>
        </w:rPr>
        <w:t xml:space="preserve">,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законодательством </w:t>
      </w:r>
      <w:r>
        <w:rPr>
          <w:sz w:val="28"/>
          <w:szCs w:val="28"/>
        </w:rPr>
        <w:t>Российской Федерации</w:t>
      </w:r>
      <w:r w:rsidRPr="00BE647E">
        <w:rPr>
          <w:sz w:val="28"/>
          <w:szCs w:val="28"/>
        </w:rPr>
        <w:t xml:space="preserve"> (</w:t>
      </w:r>
      <w:hyperlink r:id="rId47" w:history="1">
        <w:r w:rsidRPr="00BE647E">
          <w:rPr>
            <w:sz w:val="28"/>
            <w:szCs w:val="28"/>
          </w:rPr>
          <w:t>часть 4 статьи 34</w:t>
        </w:r>
      </w:hyperlink>
      <w:r w:rsidRPr="00BE647E">
        <w:rPr>
          <w:sz w:val="28"/>
          <w:szCs w:val="28"/>
        </w:rPr>
        <w:t xml:space="preserve"> Федерального закона от 30</w:t>
      </w:r>
      <w:r>
        <w:rPr>
          <w:sz w:val="28"/>
          <w:szCs w:val="28"/>
        </w:rPr>
        <w:t xml:space="preserve"> ноября </w:t>
      </w:r>
      <w:r w:rsidRPr="00BE647E">
        <w:rPr>
          <w:sz w:val="28"/>
          <w:szCs w:val="28"/>
        </w:rPr>
        <w:t xml:space="preserve">2011 </w:t>
      </w:r>
      <w:r>
        <w:rPr>
          <w:sz w:val="28"/>
          <w:szCs w:val="28"/>
        </w:rPr>
        <w:t>года №</w:t>
      </w:r>
      <w:r w:rsidRPr="00BE647E">
        <w:rPr>
          <w:sz w:val="28"/>
          <w:szCs w:val="28"/>
        </w:rPr>
        <w:t xml:space="preserve"> 342-ФЗ </w:t>
      </w:r>
      <w:r>
        <w:rPr>
          <w:sz w:val="28"/>
          <w:szCs w:val="28"/>
        </w:rPr>
        <w:t>«</w:t>
      </w:r>
      <w:r w:rsidRPr="00BE647E">
        <w:rPr>
          <w:sz w:val="28"/>
          <w:szCs w:val="28"/>
        </w:rPr>
        <w:t xml:space="preserve">О службе в органах внутренних дел </w:t>
      </w:r>
      <w:r>
        <w:rPr>
          <w:sz w:val="28"/>
          <w:szCs w:val="28"/>
        </w:rPr>
        <w:t>Российской Федерации</w:t>
      </w:r>
      <w:r w:rsidRPr="00BE647E">
        <w:rPr>
          <w:sz w:val="28"/>
          <w:szCs w:val="28"/>
        </w:rPr>
        <w:t xml:space="preserve"> и внесении изменений в отдельные законодательные акты </w:t>
      </w:r>
      <w:r>
        <w:rPr>
          <w:sz w:val="28"/>
          <w:szCs w:val="28"/>
        </w:rPr>
        <w:t>Российской Федерации»</w:t>
      </w:r>
      <w:r w:rsidRPr="00BE647E">
        <w:rPr>
          <w:sz w:val="28"/>
          <w:szCs w:val="28"/>
        </w:rPr>
        <w:t>).</w:t>
      </w:r>
    </w:p>
    <w:p w:rsidR="00274F02" w:rsidRPr="000355BF" w:rsidRDefault="00274F02" w:rsidP="00274F02">
      <w:pPr>
        <w:widowControl w:val="0"/>
        <w:autoSpaceDE w:val="0"/>
        <w:autoSpaceDN w:val="0"/>
        <w:adjustRightInd w:val="0"/>
        <w:ind w:firstLine="540"/>
        <w:jc w:val="both"/>
        <w:outlineLvl w:val="2"/>
        <w:rPr>
          <w:b/>
          <w:sz w:val="28"/>
          <w:szCs w:val="28"/>
        </w:rPr>
      </w:pPr>
      <w:bookmarkStart w:id="6" w:name="Par92"/>
      <w:bookmarkEnd w:id="6"/>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Pr>
          <w:sz w:val="28"/>
          <w:szCs w:val="28"/>
        </w:rPr>
        <w:t>Установленный Федеральным законом</w:t>
      </w:r>
      <w:r w:rsidR="002C58C7">
        <w:rPr>
          <w:sz w:val="28"/>
          <w:szCs w:val="28"/>
        </w:rPr>
        <w:t xml:space="preserve"> </w:t>
      </w:r>
      <w:r w:rsidR="002C58C7" w:rsidRPr="00BD5F86">
        <w:rPr>
          <w:bCs/>
          <w:sz w:val="28"/>
          <w:szCs w:val="28"/>
          <w:bdr w:val="none" w:sz="0" w:space="0" w:color="auto" w:frame="1"/>
        </w:rPr>
        <w:t xml:space="preserve">№ 79-ФЗ </w:t>
      </w:r>
      <w:r>
        <w:rPr>
          <w:sz w:val="28"/>
          <w:szCs w:val="28"/>
        </w:rPr>
        <w:t xml:space="preserve">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Вместе с тем, в соответствии с </w:t>
      </w:r>
      <w:hyperlink r:id="rId48" w:history="1">
        <w:r w:rsidRPr="004C1244">
          <w:rPr>
            <w:sz w:val="28"/>
            <w:szCs w:val="28"/>
          </w:rPr>
          <w:t>частью 3 статьи 19</w:t>
        </w:r>
      </w:hyperlink>
      <w:r>
        <w:rPr>
          <w:sz w:val="28"/>
          <w:szCs w:val="28"/>
        </w:rPr>
        <w:t xml:space="preserve"> Федерального закона </w:t>
      </w:r>
      <w:r w:rsidR="002C58C7" w:rsidRPr="00BD5F86">
        <w:rPr>
          <w:bCs/>
          <w:sz w:val="28"/>
          <w:szCs w:val="28"/>
          <w:bdr w:val="none" w:sz="0" w:space="0" w:color="auto" w:frame="1"/>
        </w:rPr>
        <w:t>№ 79-ФЗ</w:t>
      </w:r>
      <w:r>
        <w:rPr>
          <w:sz w:val="28"/>
          <w:szCs w:val="28"/>
        </w:rPr>
        <w:t xml:space="preserve"> в случаях возникновения у гражданского служащего личной заинтересованности, которая приведет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274F02" w:rsidRPr="00BE647E" w:rsidRDefault="00274F02" w:rsidP="00274F02">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 xml:space="preserve">служащему следует полно и подробно </w:t>
      </w:r>
      <w:r>
        <w:rPr>
          <w:sz w:val="28"/>
          <w:szCs w:val="28"/>
        </w:rPr>
        <w:t xml:space="preserve">в письменной форме </w:t>
      </w:r>
      <w:r w:rsidRPr="00BE647E">
        <w:rPr>
          <w:sz w:val="28"/>
          <w:szCs w:val="28"/>
        </w:rPr>
        <w:t>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w:t>
      </w:r>
      <w:r>
        <w:rPr>
          <w:sz w:val="28"/>
          <w:szCs w:val="28"/>
        </w:rPr>
        <w:t xml:space="preserve">гражданского </w:t>
      </w:r>
      <w:r w:rsidRPr="00BE647E">
        <w:rPr>
          <w:sz w:val="28"/>
          <w:szCs w:val="28"/>
        </w:rPr>
        <w:t>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подробно рассмотреть обстоятельства выполнения </w:t>
      </w:r>
      <w:r>
        <w:rPr>
          <w:sz w:val="28"/>
          <w:szCs w:val="28"/>
        </w:rPr>
        <w:t xml:space="preserve">гражданским </w:t>
      </w:r>
      <w:r w:rsidRPr="00BE647E">
        <w:rPr>
          <w:sz w:val="28"/>
          <w:szCs w:val="28"/>
        </w:rPr>
        <w:t xml:space="preserve">служащим иной оплачиваемой работы. </w:t>
      </w:r>
      <w:r w:rsidRPr="00BE647E">
        <w:rPr>
          <w:sz w:val="28"/>
          <w:szCs w:val="28"/>
        </w:rPr>
        <w:lastRenderedPageBreak/>
        <w:t xml:space="preserve">Особое внимание следует уделять фактам, указывающим на возможное использование </w:t>
      </w:r>
      <w:r>
        <w:rPr>
          <w:sz w:val="28"/>
          <w:szCs w:val="28"/>
        </w:rPr>
        <w:t xml:space="preserve">гражданским </w:t>
      </w:r>
      <w:r w:rsidRPr="00BE647E">
        <w:rPr>
          <w:sz w:val="28"/>
          <w:szCs w:val="28"/>
        </w:rPr>
        <w:t>служащим своих полномочий для получения дополнительного дохода, например:</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услуги, предоставляемые организацией, оказывающей платные услуги, связаны с должностными обязанностями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r>
        <w:rPr>
          <w:sz w:val="28"/>
          <w:szCs w:val="28"/>
        </w:rPr>
        <w:t xml:space="preserve">гражданский </w:t>
      </w:r>
      <w:r w:rsidRPr="00BE647E">
        <w:rPr>
          <w:sz w:val="28"/>
          <w:szCs w:val="28"/>
        </w:rPr>
        <w:t>служащий непосредственно участвует в предоставлении услуг организации, получающей платные услуги;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организация, оказывающая платные услуги, регулярно предоставляет услуги организациям, в отношении которых </w:t>
      </w:r>
      <w:r>
        <w:rPr>
          <w:sz w:val="28"/>
          <w:szCs w:val="28"/>
        </w:rPr>
        <w:t xml:space="preserve">гражданский </w:t>
      </w:r>
      <w:r w:rsidRPr="00BE647E">
        <w:rPr>
          <w:sz w:val="28"/>
          <w:szCs w:val="28"/>
        </w:rPr>
        <w:t>служащий осуществляет отдельные функции государственного управления и т.д.</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организации, получающей платные услуги.</w:t>
      </w:r>
    </w:p>
    <w:p w:rsidR="00274F02" w:rsidRPr="00EA7F6E" w:rsidRDefault="00274F02" w:rsidP="00274F02">
      <w:pPr>
        <w:widowControl w:val="0"/>
        <w:autoSpaceDE w:val="0"/>
        <w:autoSpaceDN w:val="0"/>
        <w:adjustRightInd w:val="0"/>
        <w:ind w:firstLine="540"/>
        <w:jc w:val="both"/>
        <w:outlineLvl w:val="2"/>
        <w:rPr>
          <w:b/>
          <w:sz w:val="28"/>
          <w:szCs w:val="28"/>
        </w:rPr>
      </w:pPr>
      <w:r w:rsidRPr="00EA7F6E">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w:t>
      </w:r>
      <w:r>
        <w:rPr>
          <w:sz w:val="28"/>
          <w:szCs w:val="28"/>
        </w:rPr>
        <w:t xml:space="preserve">гражданского </w:t>
      </w:r>
      <w:r w:rsidRPr="00BE647E">
        <w:rPr>
          <w:sz w:val="28"/>
          <w:szCs w:val="28"/>
        </w:rPr>
        <w:t>служащего</w:t>
      </w:r>
      <w:r>
        <w:rPr>
          <w:sz w:val="28"/>
          <w:szCs w:val="28"/>
        </w:rPr>
        <w:t>. Н</w:t>
      </w:r>
      <w:r w:rsidRPr="00BE647E">
        <w:rPr>
          <w:sz w:val="28"/>
          <w:szCs w:val="28"/>
        </w:rPr>
        <w:t xml:space="preserve">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w:t>
      </w:r>
      <w:r>
        <w:rPr>
          <w:sz w:val="28"/>
          <w:szCs w:val="28"/>
        </w:rPr>
        <w:t xml:space="preserve">гражданский </w:t>
      </w:r>
      <w:r w:rsidRPr="00BE647E">
        <w:rPr>
          <w:sz w:val="28"/>
          <w:szCs w:val="28"/>
        </w:rPr>
        <w:t>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274F02" w:rsidRPr="00FC29F1" w:rsidRDefault="00274F02" w:rsidP="00274F02">
      <w:pPr>
        <w:widowControl w:val="0"/>
        <w:autoSpaceDE w:val="0"/>
        <w:autoSpaceDN w:val="0"/>
        <w:adjustRightInd w:val="0"/>
        <w:ind w:firstLine="540"/>
        <w:jc w:val="both"/>
        <w:rPr>
          <w:b/>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w:t>
      </w:r>
      <w:r>
        <w:rPr>
          <w:sz w:val="28"/>
          <w:szCs w:val="28"/>
        </w:rPr>
        <w:t xml:space="preserve">гражданский </w:t>
      </w:r>
      <w:r w:rsidRPr="00BE647E">
        <w:rPr>
          <w:sz w:val="28"/>
          <w:szCs w:val="28"/>
        </w:rPr>
        <w:t>служащий выполняет иную оплачиваемую работу.</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указать </w:t>
      </w:r>
      <w:r>
        <w:rPr>
          <w:sz w:val="28"/>
          <w:szCs w:val="28"/>
        </w:rPr>
        <w:t xml:space="preserve">гражданскому </w:t>
      </w:r>
      <w:r w:rsidRPr="00BE647E">
        <w:rPr>
          <w:sz w:val="28"/>
          <w:szCs w:val="28"/>
        </w:rPr>
        <w:t xml:space="preserve">служащему, что выполнение подобной иной оплачиваемой работы влечет конфликт интересов. В случае если </w:t>
      </w:r>
      <w:r>
        <w:rPr>
          <w:sz w:val="28"/>
          <w:szCs w:val="28"/>
        </w:rPr>
        <w:t xml:space="preserve">гражданский </w:t>
      </w:r>
      <w:r w:rsidRPr="00BE647E">
        <w:rPr>
          <w:sz w:val="28"/>
          <w:szCs w:val="28"/>
        </w:rPr>
        <w:t xml:space="preserve">служащий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w:t>
      </w:r>
      <w:r>
        <w:rPr>
          <w:sz w:val="28"/>
          <w:szCs w:val="28"/>
        </w:rPr>
        <w:t xml:space="preserve">гражданского </w:t>
      </w:r>
      <w:r w:rsidRPr="00BE647E">
        <w:rPr>
          <w:sz w:val="28"/>
          <w:szCs w:val="28"/>
        </w:rPr>
        <w:t>служащего от замещаемой должности</w:t>
      </w:r>
      <w:r>
        <w:rPr>
          <w:sz w:val="28"/>
          <w:szCs w:val="28"/>
        </w:rPr>
        <w:t xml:space="preserve"> или увольнении с гражданской службы.</w:t>
      </w:r>
    </w:p>
    <w:p w:rsidR="00274F02" w:rsidRPr="006110BE" w:rsidRDefault="00274F02" w:rsidP="00274F02">
      <w:pPr>
        <w:autoSpaceDE w:val="0"/>
        <w:autoSpaceDN w:val="0"/>
        <w:adjustRightInd w:val="0"/>
        <w:ind w:firstLine="540"/>
        <w:jc w:val="both"/>
        <w:rPr>
          <w:bCs/>
          <w:color w:val="000000"/>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sidR="004D1D64">
        <w:rPr>
          <w:sz w:val="28"/>
          <w:szCs w:val="28"/>
        </w:rPr>
        <w:t>гражданского</w:t>
      </w:r>
      <w:r w:rsidRPr="00BE647E">
        <w:rPr>
          <w:sz w:val="28"/>
          <w:szCs w:val="28"/>
        </w:rPr>
        <w:t xml:space="preserve"> служащего с </w:t>
      </w:r>
      <w:r w:rsidR="00CB162A">
        <w:rPr>
          <w:sz w:val="28"/>
          <w:szCs w:val="28"/>
        </w:rPr>
        <w:t>гражданской</w:t>
      </w:r>
      <w:r w:rsidRPr="00BE647E">
        <w:rPr>
          <w:sz w:val="28"/>
          <w:szCs w:val="28"/>
        </w:rPr>
        <w:t xml:space="preserve"> службы</w:t>
      </w:r>
      <w:r>
        <w:rPr>
          <w:sz w:val="28"/>
          <w:szCs w:val="28"/>
        </w:rPr>
        <w:t xml:space="preserve"> (пункт 3.2 части 3 статьи 19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6110BE">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При этом рекомендуется отказаться от участия в соответствующем конкурсе.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вывести </w:t>
      </w:r>
      <w:r>
        <w:rPr>
          <w:sz w:val="28"/>
          <w:szCs w:val="28"/>
        </w:rPr>
        <w:t xml:space="preserve">гражданского </w:t>
      </w:r>
      <w:r w:rsidRPr="00BE647E">
        <w:rPr>
          <w:sz w:val="28"/>
          <w:szCs w:val="28"/>
        </w:rPr>
        <w:t xml:space="preserve">служащего из состава комиссии по размещению заказа на время проведения конкурса, в результате которого у </w:t>
      </w:r>
      <w:r>
        <w:rPr>
          <w:sz w:val="28"/>
          <w:szCs w:val="28"/>
        </w:rPr>
        <w:t xml:space="preserve">гражданского </w:t>
      </w:r>
      <w:r w:rsidRPr="00BE647E">
        <w:rPr>
          <w:sz w:val="28"/>
          <w:szCs w:val="28"/>
        </w:rPr>
        <w:t xml:space="preserve">служащего </w:t>
      </w:r>
      <w:r>
        <w:rPr>
          <w:sz w:val="28"/>
          <w:szCs w:val="28"/>
        </w:rPr>
        <w:t xml:space="preserve">возникла </w:t>
      </w:r>
      <w:r w:rsidRPr="00BE647E">
        <w:rPr>
          <w:sz w:val="28"/>
          <w:szCs w:val="28"/>
        </w:rPr>
        <w:t>личная заинтересованность.</w:t>
      </w:r>
    </w:p>
    <w:p w:rsidR="00274F02" w:rsidRDefault="00274F02" w:rsidP="00274F02">
      <w:pPr>
        <w:widowControl w:val="0"/>
        <w:autoSpaceDE w:val="0"/>
        <w:autoSpaceDN w:val="0"/>
        <w:adjustRightInd w:val="0"/>
        <w:ind w:firstLine="540"/>
        <w:jc w:val="both"/>
        <w:rPr>
          <w:sz w:val="28"/>
          <w:szCs w:val="28"/>
        </w:rPr>
      </w:pPr>
    </w:p>
    <w:p w:rsidR="004125C6" w:rsidRPr="00BE647E" w:rsidRDefault="004125C6" w:rsidP="00274F02">
      <w:pPr>
        <w:widowControl w:val="0"/>
        <w:autoSpaceDE w:val="0"/>
        <w:autoSpaceDN w:val="0"/>
        <w:adjustRightInd w:val="0"/>
        <w:ind w:firstLine="540"/>
        <w:jc w:val="both"/>
        <w:rPr>
          <w:sz w:val="28"/>
          <w:szCs w:val="28"/>
        </w:rPr>
      </w:pPr>
    </w:p>
    <w:p w:rsidR="00274F02" w:rsidRPr="00FC29F1" w:rsidRDefault="00274F02" w:rsidP="00981E02">
      <w:pPr>
        <w:widowControl w:val="0"/>
        <w:autoSpaceDE w:val="0"/>
        <w:autoSpaceDN w:val="0"/>
        <w:adjustRightInd w:val="0"/>
        <w:ind w:firstLine="540"/>
        <w:jc w:val="center"/>
        <w:outlineLvl w:val="1"/>
        <w:rPr>
          <w:b/>
          <w:sz w:val="28"/>
          <w:szCs w:val="28"/>
        </w:rPr>
      </w:pPr>
      <w:r w:rsidRPr="00981E02">
        <w:rPr>
          <w:b/>
          <w:sz w:val="28"/>
          <w:szCs w:val="28"/>
        </w:rPr>
        <w:t>Конфликт интересов, связанный с владением ценными бумагами, банковскими вкладами</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lastRenderedPageBreak/>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 а также передать ценные бумаги в доверительное управление</w:t>
      </w:r>
      <w:r>
        <w:rPr>
          <w:sz w:val="28"/>
          <w:szCs w:val="28"/>
        </w:rPr>
        <w:t xml:space="preserve"> в соответствии с требованиями гражданского законодательства (часть 2 статьи 17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Необходимо отметить, что существует проблема выбора управляющей организации или доверительного управляющего, которым </w:t>
      </w:r>
      <w:r>
        <w:rPr>
          <w:sz w:val="28"/>
          <w:szCs w:val="28"/>
        </w:rPr>
        <w:t xml:space="preserve">гражданский </w:t>
      </w:r>
      <w:r w:rsidRPr="00BE647E">
        <w:rPr>
          <w:sz w:val="28"/>
          <w:szCs w:val="28"/>
        </w:rPr>
        <w:t>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w:t>
      </w:r>
      <w:r>
        <w:rPr>
          <w:sz w:val="28"/>
          <w:szCs w:val="28"/>
        </w:rPr>
        <w:t>.</w:t>
      </w:r>
      <w:r w:rsidRPr="00BE647E">
        <w:rPr>
          <w:sz w:val="28"/>
          <w:szCs w:val="28"/>
        </w:rPr>
        <w:t xml:space="preserve"> </w:t>
      </w:r>
      <w:r>
        <w:rPr>
          <w:sz w:val="28"/>
          <w:szCs w:val="28"/>
        </w:rPr>
        <w:t>В</w:t>
      </w:r>
      <w:r w:rsidRPr="00BE647E">
        <w:rPr>
          <w:sz w:val="28"/>
          <w:szCs w:val="28"/>
        </w:rPr>
        <w:t xml:space="preserve"> этой связи </w:t>
      </w:r>
      <w:r>
        <w:rPr>
          <w:sz w:val="28"/>
          <w:szCs w:val="28"/>
        </w:rPr>
        <w:t xml:space="preserve">гражданским </w:t>
      </w:r>
      <w:r w:rsidRPr="00BE647E">
        <w:rPr>
          <w:sz w:val="28"/>
          <w:szCs w:val="28"/>
        </w:rPr>
        <w:t>служащим может быть принято добровольное решение об отчуждении ценных бумаг.</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родственники </w:t>
      </w:r>
      <w:r>
        <w:rPr>
          <w:sz w:val="28"/>
          <w:szCs w:val="28"/>
        </w:rPr>
        <w:t xml:space="preserve">гражданского </w:t>
      </w:r>
      <w:r w:rsidRPr="00BE647E">
        <w:rPr>
          <w:sz w:val="28"/>
          <w:szCs w:val="28"/>
        </w:rPr>
        <w:t xml:space="preserve">служащего владеют ценными бумагами организации, в отношении которой он осуществляет отдельные функции государственного управления, </w:t>
      </w:r>
      <w:r>
        <w:rPr>
          <w:sz w:val="28"/>
          <w:szCs w:val="28"/>
        </w:rPr>
        <w:t xml:space="preserve">гражданский </w:t>
      </w:r>
      <w:r w:rsidRPr="00BE647E">
        <w:rPr>
          <w:sz w:val="28"/>
          <w:szCs w:val="28"/>
        </w:rPr>
        <w:t>служащий обязан уведомить представителя нанимателя</w:t>
      </w:r>
      <w:r>
        <w:rPr>
          <w:sz w:val="28"/>
          <w:szCs w:val="28"/>
        </w:rPr>
        <w:t xml:space="preserve">, </w:t>
      </w:r>
      <w:r w:rsidRPr="00BE647E">
        <w:rPr>
          <w:sz w:val="28"/>
          <w:szCs w:val="28"/>
        </w:rPr>
        <w:t xml:space="preserve">непосредственного начальника о наличии личной заинтересованности в письменной форме. При этом в целях урегулирования конфликта интересов </w:t>
      </w:r>
      <w:r>
        <w:rPr>
          <w:sz w:val="28"/>
          <w:szCs w:val="28"/>
        </w:rPr>
        <w:t xml:space="preserve">гражданскому </w:t>
      </w:r>
      <w:r w:rsidRPr="00BE647E">
        <w:rPr>
          <w:sz w:val="28"/>
          <w:szCs w:val="28"/>
        </w:rPr>
        <w:t>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До принятия </w:t>
      </w:r>
      <w:r w:rsidR="004D1D64">
        <w:rPr>
          <w:sz w:val="28"/>
          <w:szCs w:val="28"/>
        </w:rPr>
        <w:t>гражданским</w:t>
      </w:r>
      <w:r w:rsidRPr="00BE647E">
        <w:rPr>
          <w:sz w:val="28"/>
          <w:szCs w:val="28"/>
        </w:rPr>
        <w:t xml:space="preserve"> служащим мер по урегулированию конфликта интересов представителю нанимателя рекомендуется отстранить </w:t>
      </w:r>
      <w:r w:rsidR="004D1D64">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ценными бумагами которой владеет </w:t>
      </w:r>
      <w:r w:rsidR="004D1D64">
        <w:rPr>
          <w:sz w:val="28"/>
          <w:szCs w:val="28"/>
        </w:rPr>
        <w:t>гражданский</w:t>
      </w:r>
      <w:r w:rsidRPr="00BE647E">
        <w:rPr>
          <w:sz w:val="28"/>
          <w:szCs w:val="28"/>
        </w:rPr>
        <w:t xml:space="preserve"> служащий или его родственники.</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Данная ситуация аналогична рассмотренным ранее примерам с выполнением иной оплачиваемой работы. При этом необходимо учитывать, что в случае, если владение </w:t>
      </w:r>
      <w:r>
        <w:rPr>
          <w:sz w:val="28"/>
          <w:szCs w:val="28"/>
        </w:rPr>
        <w:t xml:space="preserve">гражданским </w:t>
      </w:r>
      <w:r w:rsidRPr="00BE647E">
        <w:rPr>
          <w:sz w:val="28"/>
          <w:szCs w:val="28"/>
        </w:rPr>
        <w:t>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274F02" w:rsidRPr="00BE647E" w:rsidRDefault="00274F02" w:rsidP="00274F02">
      <w:pPr>
        <w:widowControl w:val="0"/>
        <w:autoSpaceDE w:val="0"/>
        <w:autoSpaceDN w:val="0"/>
        <w:adjustRightInd w:val="0"/>
        <w:ind w:firstLine="540"/>
        <w:jc w:val="both"/>
        <w:rPr>
          <w:sz w:val="28"/>
          <w:szCs w:val="28"/>
        </w:rPr>
      </w:pPr>
      <w:r>
        <w:rPr>
          <w:sz w:val="28"/>
          <w:szCs w:val="28"/>
        </w:rPr>
        <w:t>Для родственников гражданского служащего ограничений на владение ценными бумагами законодательством не установлено.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907E4E" w:rsidRDefault="004D1D64" w:rsidP="00274F02">
      <w:pPr>
        <w:widowControl w:val="0"/>
        <w:autoSpaceDE w:val="0"/>
        <w:autoSpaceDN w:val="0"/>
        <w:adjustRightInd w:val="0"/>
        <w:ind w:firstLine="540"/>
        <w:jc w:val="both"/>
        <w:rPr>
          <w:sz w:val="28"/>
          <w:szCs w:val="28"/>
        </w:rPr>
      </w:pPr>
      <w:r w:rsidRPr="00907E4E">
        <w:rPr>
          <w:sz w:val="28"/>
          <w:szCs w:val="28"/>
        </w:rPr>
        <w:t>Г</w:t>
      </w:r>
      <w:r w:rsidR="00274F02" w:rsidRPr="00907E4E">
        <w:rPr>
          <w:sz w:val="28"/>
          <w:szCs w:val="28"/>
        </w:rPr>
        <w:t>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lastRenderedPageBreak/>
        <w:t>Меры предотвращения и урегулирования</w:t>
      </w:r>
    </w:p>
    <w:p w:rsidR="00274F02"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принятия </w:t>
      </w:r>
      <w:r>
        <w:rPr>
          <w:sz w:val="28"/>
          <w:szCs w:val="28"/>
        </w:rPr>
        <w:t xml:space="preserve">гражданским </w:t>
      </w:r>
      <w:r w:rsidRPr="00BE647E">
        <w:rPr>
          <w:sz w:val="28"/>
          <w:szCs w:val="28"/>
        </w:rPr>
        <w:t xml:space="preserve">служащим мер по урегулированию конфликта интересов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банков и кредитных организаций, в которых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гражданского</w:t>
      </w:r>
      <w:r w:rsidRPr="00BE647E">
        <w:rPr>
          <w:sz w:val="28"/>
          <w:szCs w:val="28"/>
        </w:rPr>
        <w:t xml:space="preserve">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Default="00274F02" w:rsidP="00274F02">
      <w:pPr>
        <w:widowControl w:val="0"/>
        <w:autoSpaceDE w:val="0"/>
        <w:autoSpaceDN w:val="0"/>
        <w:adjustRightInd w:val="0"/>
        <w:ind w:firstLine="540"/>
        <w:jc w:val="both"/>
        <w:rPr>
          <w:sz w:val="28"/>
          <w:szCs w:val="28"/>
        </w:rPr>
      </w:pPr>
    </w:p>
    <w:p w:rsidR="00274F02" w:rsidRPr="004B0EF9" w:rsidRDefault="00274F02" w:rsidP="001F0CB5">
      <w:pPr>
        <w:widowControl w:val="0"/>
        <w:autoSpaceDE w:val="0"/>
        <w:autoSpaceDN w:val="0"/>
        <w:adjustRightInd w:val="0"/>
        <w:ind w:firstLine="540"/>
        <w:jc w:val="center"/>
        <w:outlineLvl w:val="1"/>
        <w:rPr>
          <w:b/>
          <w:sz w:val="28"/>
          <w:szCs w:val="28"/>
          <w:u w:val="single"/>
        </w:rPr>
      </w:pPr>
      <w:r w:rsidRPr="001F0CB5">
        <w:rPr>
          <w:b/>
          <w:sz w:val="28"/>
          <w:szCs w:val="28"/>
        </w:rPr>
        <w:t>Конфликт интересов, связанный с получением подарков и услуг</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4D1D64" w:rsidP="00274F02">
      <w:pPr>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денежное вознаграждение, ссуды, услуги, оплату развлечений, отдыха, транспортных расходов и иные вознаграждения)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sidRPr="00BA4D77">
        <w:rPr>
          <w:color w:val="000000"/>
          <w:sz w:val="28"/>
          <w:szCs w:val="28"/>
        </w:rPr>
        <w:t xml:space="preserve">Пунктом 6 части 1 статьи 17 Федерального закона </w:t>
      </w:r>
      <w:r w:rsidR="002C58C7" w:rsidRPr="00BD5F86">
        <w:rPr>
          <w:bCs/>
          <w:sz w:val="28"/>
          <w:szCs w:val="28"/>
          <w:bdr w:val="none" w:sz="0" w:space="0" w:color="auto" w:frame="1"/>
        </w:rPr>
        <w:t>№ 79-ФЗ</w:t>
      </w:r>
      <w:r w:rsidRPr="00BA4D77">
        <w:rPr>
          <w:color w:val="000000"/>
          <w:sz w:val="28"/>
          <w:szCs w:val="28"/>
        </w:rPr>
        <w:t xml:space="preserve"> установлено, что гражданские служащие не вправе получать </w:t>
      </w:r>
      <w:r>
        <w:rPr>
          <w:sz w:val="28"/>
          <w:szCs w:val="28"/>
        </w:rPr>
        <w:t xml:space="preserve">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49" w:history="1">
        <w:r w:rsidRPr="00882D3F">
          <w:rPr>
            <w:color w:val="000000"/>
            <w:sz w:val="28"/>
            <w:szCs w:val="28"/>
          </w:rPr>
          <w:t>кодексом</w:t>
        </w:r>
      </w:hyperlink>
      <w:r w:rsidRPr="00882D3F">
        <w:rPr>
          <w:color w:val="000000"/>
          <w:sz w:val="28"/>
          <w:szCs w:val="28"/>
        </w:rPr>
        <w:t xml:space="preserve"> </w:t>
      </w:r>
      <w:r>
        <w:rPr>
          <w:sz w:val="28"/>
          <w:szCs w:val="28"/>
        </w:rPr>
        <w:t>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74F02" w:rsidRPr="00BA4D77" w:rsidRDefault="00274F02" w:rsidP="00274F02">
      <w:pPr>
        <w:autoSpaceDE w:val="0"/>
        <w:autoSpaceDN w:val="0"/>
        <w:adjustRightInd w:val="0"/>
        <w:ind w:firstLine="540"/>
        <w:jc w:val="both"/>
        <w:rPr>
          <w:color w:val="000000"/>
          <w:sz w:val="28"/>
          <w:szCs w:val="28"/>
        </w:rPr>
      </w:pPr>
      <w:r w:rsidRPr="00BA4D77">
        <w:rPr>
          <w:color w:val="000000"/>
          <w:sz w:val="28"/>
          <w:szCs w:val="28"/>
        </w:rPr>
        <w:t xml:space="preserve">Статья 575 </w:t>
      </w:r>
      <w:r>
        <w:rPr>
          <w:sz w:val="28"/>
          <w:szCs w:val="28"/>
        </w:rPr>
        <w:t xml:space="preserve">Гражданского </w:t>
      </w:r>
      <w:hyperlink r:id="rId50" w:history="1">
        <w:r w:rsidRPr="00882D3F">
          <w:rPr>
            <w:color w:val="000000"/>
            <w:sz w:val="28"/>
            <w:szCs w:val="28"/>
          </w:rPr>
          <w:t>кодекс</w:t>
        </w:r>
      </w:hyperlink>
      <w:r>
        <w:rPr>
          <w:color w:val="000000"/>
          <w:sz w:val="28"/>
          <w:szCs w:val="28"/>
        </w:rPr>
        <w:t>а</w:t>
      </w:r>
      <w:r w:rsidRPr="00882D3F">
        <w:rPr>
          <w:color w:val="000000"/>
          <w:sz w:val="28"/>
          <w:szCs w:val="28"/>
        </w:rPr>
        <w:t xml:space="preserve"> </w:t>
      </w:r>
      <w:r>
        <w:rPr>
          <w:sz w:val="28"/>
          <w:szCs w:val="28"/>
        </w:rPr>
        <w:t>Российской Федерации</w:t>
      </w:r>
      <w:r w:rsidRPr="00BA4D77">
        <w:rPr>
          <w:color w:val="000000"/>
          <w:sz w:val="28"/>
          <w:szCs w:val="28"/>
        </w:rPr>
        <w:t xml:space="preserve"> определяет, что не допускается дарение, за исключением обычных подарков, стоимость которых не превышает трех тысяч рублей</w:t>
      </w:r>
      <w:r>
        <w:rPr>
          <w:color w:val="000000"/>
          <w:sz w:val="28"/>
          <w:szCs w:val="28"/>
        </w:rPr>
        <w:t xml:space="preserve">, в том числе, </w:t>
      </w:r>
      <w:r w:rsidR="004D1D64">
        <w:rPr>
          <w:color w:val="000000"/>
          <w:sz w:val="28"/>
          <w:szCs w:val="28"/>
        </w:rPr>
        <w:t>гражданским</w:t>
      </w:r>
      <w:r>
        <w:rPr>
          <w:color w:val="000000"/>
          <w:sz w:val="28"/>
          <w:szCs w:val="28"/>
        </w:rPr>
        <w:t xml:space="preserve"> служащим</w:t>
      </w:r>
      <w:r w:rsidRPr="00BA4D77">
        <w:rPr>
          <w:color w:val="000000"/>
          <w:sz w:val="28"/>
          <w:szCs w:val="28"/>
        </w:rPr>
        <w:t>, в связи с их должностным положением или в связи с исполнением ими служебных обязанностей.</w:t>
      </w:r>
    </w:p>
    <w:p w:rsidR="00274F02" w:rsidRPr="002A19C3" w:rsidRDefault="00CB162A"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и его родственникам рекомендуется не принимать подарки от организаций, в отношении которых </w:t>
      </w:r>
      <w:r w:rsidR="00274F02">
        <w:rPr>
          <w:sz w:val="28"/>
          <w:szCs w:val="28"/>
        </w:rPr>
        <w:t xml:space="preserve">гражданский </w:t>
      </w:r>
      <w:r w:rsidR="00274F02" w:rsidRPr="00BE647E">
        <w:rPr>
          <w:sz w:val="28"/>
          <w:szCs w:val="28"/>
        </w:rPr>
        <w:t>служащий осуществляет или ранее осуществлял отдельные функции государственного управления</w:t>
      </w:r>
      <w:r w:rsidR="00274F02">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в случае если ему стало известно о получении </w:t>
      </w:r>
      <w:r>
        <w:rPr>
          <w:sz w:val="28"/>
          <w:szCs w:val="28"/>
        </w:rPr>
        <w:t xml:space="preserve">гражданским </w:t>
      </w:r>
      <w:r w:rsidRPr="00BE647E">
        <w:rPr>
          <w:sz w:val="28"/>
          <w:szCs w:val="28"/>
        </w:rPr>
        <w:t xml:space="preserve">служащим подарка от физических лиц или организаций, в отношении которых </w:t>
      </w:r>
      <w:r>
        <w:rPr>
          <w:sz w:val="28"/>
          <w:szCs w:val="28"/>
        </w:rPr>
        <w:t xml:space="preserve">гражданский </w:t>
      </w:r>
      <w:r w:rsidRPr="00BE647E">
        <w:rPr>
          <w:sz w:val="28"/>
          <w:szCs w:val="28"/>
        </w:rPr>
        <w:t>служащий осуществляет или ранее осуществлял отдельные функции государственного управления</w:t>
      </w:r>
      <w:r>
        <w:rPr>
          <w:sz w:val="28"/>
          <w:szCs w:val="28"/>
        </w:rPr>
        <w:t xml:space="preserve">, следует оценить, </w:t>
      </w:r>
      <w:r w:rsidRPr="00BE647E">
        <w:rPr>
          <w:sz w:val="28"/>
          <w:szCs w:val="28"/>
        </w:rPr>
        <w:t>насколько полученный подарок связан с исполнением должностных обязанностей.</w:t>
      </w:r>
    </w:p>
    <w:p w:rsidR="00274F02" w:rsidRDefault="00274F02" w:rsidP="00274F02">
      <w:pPr>
        <w:autoSpaceDE w:val="0"/>
        <w:autoSpaceDN w:val="0"/>
        <w:adjustRightInd w:val="0"/>
        <w:ind w:firstLine="540"/>
        <w:jc w:val="both"/>
        <w:rPr>
          <w:sz w:val="28"/>
          <w:szCs w:val="28"/>
        </w:rPr>
      </w:pPr>
      <w:r>
        <w:rPr>
          <w:sz w:val="28"/>
          <w:szCs w:val="28"/>
        </w:rPr>
        <w:t xml:space="preserve">Если подарок получен с нарушением требований законодательства Российской Федерации и гражданским служащим не соблюдаются запреты, связанные с гражданской службой, то в отношении гражданского служащего должны быть применены меры ответственности, предусмотренные  </w:t>
      </w:r>
      <w:r w:rsidRPr="00BA4D77">
        <w:rPr>
          <w:color w:val="000000"/>
          <w:sz w:val="28"/>
          <w:szCs w:val="28"/>
        </w:rPr>
        <w:t>Федеральн</w:t>
      </w:r>
      <w:r>
        <w:rPr>
          <w:color w:val="000000"/>
          <w:sz w:val="28"/>
          <w:szCs w:val="28"/>
        </w:rPr>
        <w:t>ым</w:t>
      </w:r>
      <w:r w:rsidRPr="00BA4D77">
        <w:rPr>
          <w:color w:val="000000"/>
          <w:sz w:val="28"/>
          <w:szCs w:val="28"/>
        </w:rPr>
        <w:t xml:space="preserve"> закон</w:t>
      </w:r>
      <w:r>
        <w:rPr>
          <w:color w:val="000000"/>
          <w:sz w:val="28"/>
          <w:szCs w:val="28"/>
        </w:rPr>
        <w:t>ом</w:t>
      </w:r>
      <w:r w:rsidRPr="00BA4D77">
        <w:rPr>
          <w:color w:val="000000"/>
          <w:sz w:val="28"/>
          <w:szCs w:val="28"/>
        </w:rPr>
        <w:t xml:space="preserve"> </w:t>
      </w:r>
      <w:r w:rsidR="001F0CB5">
        <w:rPr>
          <w:color w:val="000000"/>
          <w:sz w:val="28"/>
          <w:szCs w:val="28"/>
        </w:rPr>
        <w:br/>
      </w:r>
      <w:r w:rsidR="002C58C7" w:rsidRPr="00BD5F86">
        <w:rPr>
          <w:bCs/>
          <w:sz w:val="28"/>
          <w:szCs w:val="28"/>
          <w:bdr w:val="none" w:sz="0" w:space="0" w:color="auto" w:frame="1"/>
        </w:rPr>
        <w:t>№ 79-ФЗ</w:t>
      </w:r>
      <w:r>
        <w:rPr>
          <w:sz w:val="28"/>
          <w:szCs w:val="28"/>
        </w:rPr>
        <w:t>.</w:t>
      </w:r>
    </w:p>
    <w:p w:rsidR="00EB7205" w:rsidRDefault="00EB7205"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Установлен запрет </w:t>
      </w:r>
      <w:r w:rsidR="000855DD">
        <w:rPr>
          <w:sz w:val="28"/>
          <w:szCs w:val="28"/>
        </w:rPr>
        <w:t>гражданским</w:t>
      </w:r>
      <w:r w:rsidRPr="00BE647E">
        <w:rPr>
          <w:sz w:val="28"/>
          <w:szCs w:val="28"/>
        </w:rPr>
        <w:t xml:space="preserve"> служащим получать в связи с исполнением должностных обязанностей вознаграждения от физических и юридических лиц</w:t>
      </w:r>
      <w:r>
        <w:rPr>
          <w:sz w:val="28"/>
          <w:szCs w:val="28"/>
        </w:rPr>
        <w:t xml:space="preserve"> (пункт 6 части 1 статьи 17 </w:t>
      </w:r>
      <w:r w:rsidRPr="00BA4D77">
        <w:rPr>
          <w:color w:val="000000"/>
          <w:sz w:val="28"/>
          <w:szCs w:val="28"/>
        </w:rPr>
        <w:t xml:space="preserve">Федерального закона </w:t>
      </w:r>
      <w:r w:rsidR="002C58C7" w:rsidRPr="00BD5F86">
        <w:rPr>
          <w:bCs/>
          <w:sz w:val="28"/>
          <w:szCs w:val="28"/>
          <w:bdr w:val="none" w:sz="0" w:space="0" w:color="auto" w:frame="1"/>
        </w:rPr>
        <w:t>№ 79-ФЗ</w:t>
      </w:r>
      <w:r>
        <w:rPr>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проверяемая организация или ее представители могут попытаться подарить </w:t>
      </w:r>
      <w:r>
        <w:rPr>
          <w:sz w:val="28"/>
          <w:szCs w:val="28"/>
        </w:rPr>
        <w:t xml:space="preserve">гражданскому </w:t>
      </w:r>
      <w:r w:rsidRPr="00BE647E">
        <w:rPr>
          <w:sz w:val="28"/>
          <w:szCs w:val="28"/>
        </w:rPr>
        <w:t xml:space="preserve">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w:t>
      </w:r>
      <w:r>
        <w:rPr>
          <w:sz w:val="28"/>
          <w:szCs w:val="28"/>
        </w:rPr>
        <w:t xml:space="preserve">гражданского </w:t>
      </w:r>
      <w:r w:rsidRPr="00BE647E">
        <w:rPr>
          <w:sz w:val="28"/>
          <w:szCs w:val="28"/>
        </w:rPr>
        <w:t xml:space="preserve">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Pr>
          <w:sz w:val="28"/>
          <w:szCs w:val="28"/>
        </w:rPr>
        <w:t xml:space="preserve">гражданского </w:t>
      </w:r>
      <w:r w:rsidRPr="00BE647E">
        <w:rPr>
          <w:sz w:val="28"/>
          <w:szCs w:val="28"/>
        </w:rPr>
        <w:t xml:space="preserve">служащего и, тем самым, могут нанести ущерб репутации государственного органа и </w:t>
      </w:r>
      <w:r w:rsidR="00CB162A">
        <w:rPr>
          <w:sz w:val="28"/>
          <w:szCs w:val="28"/>
        </w:rPr>
        <w:t>гражданской</w:t>
      </w:r>
      <w:r w:rsidRPr="00BE647E">
        <w:rPr>
          <w:sz w:val="28"/>
          <w:szCs w:val="28"/>
        </w:rPr>
        <w:t xml:space="preserve"> службе в целом.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То же самое относится и к подаркам, получаемым от заинтересованной организации родственниками </w:t>
      </w:r>
      <w:r>
        <w:rPr>
          <w:sz w:val="28"/>
          <w:szCs w:val="28"/>
        </w:rPr>
        <w:t xml:space="preserve">гражданского </w:t>
      </w:r>
      <w:r w:rsidRPr="00BE647E">
        <w:rPr>
          <w:sz w:val="28"/>
          <w:szCs w:val="28"/>
        </w:rPr>
        <w:t>служащего. Действующее законодательство не устанавливает ограничени</w:t>
      </w:r>
      <w:r>
        <w:rPr>
          <w:sz w:val="28"/>
          <w:szCs w:val="28"/>
        </w:rPr>
        <w:t>я</w:t>
      </w:r>
      <w:r w:rsidRPr="00BE647E">
        <w:rPr>
          <w:sz w:val="28"/>
          <w:szCs w:val="28"/>
        </w:rPr>
        <w:t xml:space="preserve"> на получение подарков и иных благ родственниками </w:t>
      </w:r>
      <w:r>
        <w:rPr>
          <w:sz w:val="28"/>
          <w:szCs w:val="28"/>
        </w:rPr>
        <w:t xml:space="preserve">гражданских </w:t>
      </w:r>
      <w:r w:rsidRPr="00BE647E">
        <w:rPr>
          <w:sz w:val="28"/>
          <w:szCs w:val="28"/>
        </w:rPr>
        <w:t xml:space="preserve">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следует оценить, действительно ли отношения </w:t>
      </w:r>
      <w:r>
        <w:rPr>
          <w:sz w:val="28"/>
          <w:szCs w:val="28"/>
        </w:rPr>
        <w:t xml:space="preserve">гражданского </w:t>
      </w:r>
      <w:r w:rsidRPr="00BE647E">
        <w:rPr>
          <w:sz w:val="28"/>
          <w:szCs w:val="28"/>
        </w:rPr>
        <w:t xml:space="preserve">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w:t>
      </w:r>
      <w:r>
        <w:rPr>
          <w:sz w:val="28"/>
          <w:szCs w:val="28"/>
        </w:rPr>
        <w:t xml:space="preserve">гражданскому </w:t>
      </w:r>
      <w:r w:rsidRPr="00BE647E">
        <w:rPr>
          <w:sz w:val="28"/>
          <w:szCs w:val="28"/>
        </w:rPr>
        <w:t xml:space="preserve">служащему, его родственникам или иным лицам, с которыми связана личная заинтересованность </w:t>
      </w:r>
      <w:r>
        <w:rPr>
          <w:sz w:val="28"/>
          <w:szCs w:val="28"/>
        </w:rPr>
        <w:t xml:space="preserve">гражданского </w:t>
      </w:r>
      <w:r w:rsidRPr="00BE647E">
        <w:rPr>
          <w:sz w:val="28"/>
          <w:szCs w:val="28"/>
        </w:rPr>
        <w:t>служащего.</w:t>
      </w:r>
    </w:p>
    <w:p w:rsidR="008E0B10" w:rsidRDefault="008E0B10"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получает подарки от своего непосредственного подчиненного.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получении </w:t>
      </w:r>
      <w:r>
        <w:rPr>
          <w:sz w:val="28"/>
          <w:szCs w:val="28"/>
        </w:rPr>
        <w:t xml:space="preserve">гражданским </w:t>
      </w:r>
      <w:r w:rsidRPr="00BE647E">
        <w:rPr>
          <w:sz w:val="28"/>
          <w:szCs w:val="28"/>
        </w:rPr>
        <w:t xml:space="preserve">служащим подарков от непосредственных подчиненных, следует указать </w:t>
      </w:r>
      <w:r>
        <w:rPr>
          <w:sz w:val="28"/>
          <w:szCs w:val="28"/>
        </w:rPr>
        <w:t xml:space="preserve">гражданскому </w:t>
      </w:r>
      <w:r w:rsidRPr="00BE647E">
        <w:rPr>
          <w:sz w:val="28"/>
          <w:szCs w:val="28"/>
        </w:rPr>
        <w:t>служащему на то, что подобный подарок может рассматриваться как полученный в связи с исполнением должностных обязанностей</w:t>
      </w:r>
      <w:r>
        <w:rPr>
          <w:sz w:val="28"/>
          <w:szCs w:val="28"/>
        </w:rPr>
        <w:t>. Р</w:t>
      </w:r>
      <w:r w:rsidRPr="00BE647E">
        <w:rPr>
          <w:sz w:val="28"/>
          <w:szCs w:val="28"/>
        </w:rPr>
        <w:t xml:space="preserve">екомендовать </w:t>
      </w:r>
      <w:r>
        <w:rPr>
          <w:sz w:val="28"/>
          <w:szCs w:val="28"/>
        </w:rPr>
        <w:t xml:space="preserve">гражданскому </w:t>
      </w:r>
      <w:r w:rsidRPr="00BE647E">
        <w:rPr>
          <w:sz w:val="28"/>
          <w:szCs w:val="28"/>
        </w:rPr>
        <w:t>служащему вернуть полученный подарок дарителю в целях предотвращения конфликта интересов.</w:t>
      </w:r>
    </w:p>
    <w:p w:rsidR="00274F02" w:rsidRPr="005B187E" w:rsidRDefault="00274F02" w:rsidP="00274F02">
      <w:pPr>
        <w:widowControl w:val="0"/>
        <w:autoSpaceDE w:val="0"/>
        <w:autoSpaceDN w:val="0"/>
        <w:adjustRightInd w:val="0"/>
        <w:ind w:firstLine="540"/>
        <w:jc w:val="both"/>
        <w:rPr>
          <w:b/>
          <w:sz w:val="28"/>
          <w:szCs w:val="28"/>
        </w:rPr>
      </w:pPr>
    </w:p>
    <w:p w:rsidR="00274F02" w:rsidRPr="004B0EF9" w:rsidRDefault="00274F02" w:rsidP="00AD276B">
      <w:pPr>
        <w:widowControl w:val="0"/>
        <w:autoSpaceDE w:val="0"/>
        <w:autoSpaceDN w:val="0"/>
        <w:adjustRightInd w:val="0"/>
        <w:jc w:val="center"/>
        <w:outlineLvl w:val="1"/>
        <w:rPr>
          <w:b/>
          <w:sz w:val="28"/>
          <w:szCs w:val="28"/>
        </w:rPr>
      </w:pPr>
      <w:r w:rsidRPr="00AD276B">
        <w:rPr>
          <w:b/>
          <w:sz w:val="28"/>
          <w:szCs w:val="28"/>
        </w:rPr>
        <w:t>Конфликт интересов, связанный с имущественными обязательствами и судебными разбирательствами</w:t>
      </w:r>
    </w:p>
    <w:p w:rsidR="00274F02" w:rsidRPr="004B0EF9" w:rsidRDefault="00274F02" w:rsidP="00274F02">
      <w:pPr>
        <w:widowControl w:val="0"/>
        <w:autoSpaceDE w:val="0"/>
        <w:autoSpaceDN w:val="0"/>
        <w:adjustRightInd w:val="0"/>
        <w:ind w:firstLine="540"/>
        <w:jc w:val="both"/>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этом случае </w:t>
      </w:r>
      <w:r>
        <w:rPr>
          <w:sz w:val="28"/>
          <w:szCs w:val="28"/>
        </w:rPr>
        <w:t xml:space="preserve">гражданскому </w:t>
      </w:r>
      <w:r w:rsidRPr="00BE647E">
        <w:rPr>
          <w:sz w:val="28"/>
          <w:szCs w:val="28"/>
        </w:rPr>
        <w:t xml:space="preserve">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рекомендуется до</w:t>
      </w:r>
      <w:r>
        <w:rPr>
          <w:sz w:val="28"/>
          <w:szCs w:val="28"/>
        </w:rPr>
        <w:t xml:space="preserve"> разрешения </w:t>
      </w:r>
      <w:r w:rsidRPr="00BE647E">
        <w:rPr>
          <w:sz w:val="28"/>
          <w:szCs w:val="28"/>
        </w:rPr>
        <w:t xml:space="preserve"> имущественн</w:t>
      </w:r>
      <w:r>
        <w:rPr>
          <w:sz w:val="28"/>
          <w:szCs w:val="28"/>
        </w:rPr>
        <w:t>ых</w:t>
      </w:r>
      <w:r w:rsidRPr="00BE647E">
        <w:rPr>
          <w:sz w:val="28"/>
          <w:szCs w:val="28"/>
        </w:rPr>
        <w:t xml:space="preserve"> </w:t>
      </w:r>
      <w:r>
        <w:rPr>
          <w:sz w:val="28"/>
          <w:szCs w:val="28"/>
        </w:rPr>
        <w:t>вопросов</w:t>
      </w:r>
      <w:r w:rsidRPr="00BE647E">
        <w:rPr>
          <w:sz w:val="28"/>
          <w:szCs w:val="28"/>
        </w:rPr>
        <w:t xml:space="preserve">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перед которой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 xml:space="preserve">гражданского </w:t>
      </w:r>
      <w:r w:rsidRPr="00BE647E">
        <w:rPr>
          <w:sz w:val="28"/>
          <w:szCs w:val="28"/>
        </w:rPr>
        <w:t>служащего, имеют имущественные обязательства.</w:t>
      </w:r>
    </w:p>
    <w:p w:rsidR="00274F02" w:rsidRDefault="00274F02"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lastRenderedPageBreak/>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w:t>
      </w:r>
      <w:r>
        <w:rPr>
          <w:sz w:val="28"/>
          <w:szCs w:val="28"/>
        </w:rPr>
        <w:t xml:space="preserve">гражданского </w:t>
      </w:r>
      <w:r w:rsidRPr="00BE647E">
        <w:rPr>
          <w:sz w:val="28"/>
          <w:szCs w:val="28"/>
        </w:rPr>
        <w:t xml:space="preserve">служащего 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его родственники или иные лица, с которыми связана личная заинтересованность гражданского служащего, участвуют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515C78"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515C78">
        <w:rPr>
          <w:sz w:val="28"/>
          <w:szCs w:val="28"/>
        </w:rPr>
        <w:t>служащему следует уведомить представителя нанимателя</w:t>
      </w:r>
      <w:r w:rsidR="00274F02">
        <w:rPr>
          <w:sz w:val="28"/>
          <w:szCs w:val="28"/>
        </w:rPr>
        <w:t>,</w:t>
      </w:r>
      <w:r w:rsidR="00274F02" w:rsidRPr="00515C78">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физических лиц и организаций, которые </w:t>
      </w:r>
      <w:r>
        <w:rPr>
          <w:sz w:val="28"/>
          <w:szCs w:val="28"/>
        </w:rPr>
        <w:t>являются участниками</w:t>
      </w:r>
      <w:r w:rsidRPr="00BE647E">
        <w:rPr>
          <w:sz w:val="28"/>
          <w:szCs w:val="28"/>
        </w:rPr>
        <w:t xml:space="preserve"> судебного разбирательства с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E85E56">
      <w:pPr>
        <w:widowControl w:val="0"/>
        <w:autoSpaceDE w:val="0"/>
        <w:autoSpaceDN w:val="0"/>
        <w:adjustRightInd w:val="0"/>
        <w:jc w:val="center"/>
        <w:outlineLvl w:val="1"/>
        <w:rPr>
          <w:b/>
          <w:sz w:val="28"/>
          <w:szCs w:val="28"/>
        </w:rPr>
      </w:pPr>
      <w:r w:rsidRPr="00E85E56">
        <w:rPr>
          <w:b/>
          <w:sz w:val="28"/>
          <w:szCs w:val="28"/>
        </w:rPr>
        <w:lastRenderedPageBreak/>
        <w:t>Конфликт интересов, связанный с взаимодействием с бывшим работодателем и трудоустройством после увольнения с гражданской службы</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гражданскую службу.</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w:t>
      </w:r>
      <w:r w:rsidR="00274F02">
        <w:rPr>
          <w:sz w:val="28"/>
          <w:szCs w:val="28"/>
        </w:rPr>
        <w:t xml:space="preserve">гражданскую </w:t>
      </w:r>
      <w:r w:rsidR="00274F02" w:rsidRPr="00BE647E">
        <w:rPr>
          <w:sz w:val="28"/>
          <w:szCs w:val="28"/>
        </w:rPr>
        <w:t>службу, рекомендуется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факте предыдущей работы в данной организации и о возможности возникновения конфликтной ситуации.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оценить, могут ли взаимоотношения </w:t>
      </w:r>
      <w:r>
        <w:rPr>
          <w:sz w:val="28"/>
          <w:szCs w:val="28"/>
        </w:rPr>
        <w:t xml:space="preserve">гражданского </w:t>
      </w:r>
      <w:r w:rsidRPr="00BE647E">
        <w:rPr>
          <w:sz w:val="28"/>
          <w:szCs w:val="28"/>
        </w:rPr>
        <w:t xml:space="preserve">служащего с бывшим работодателем повлиять на объективное исполнение должностных обязанностей и повлечь конфликт интересов. В случае если существует вероятность возникновения конфликта интересов, представителю нанимателя рекомендуется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бывшего работодателя.</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Комментарий</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ражданский </w:t>
      </w:r>
      <w:r w:rsidR="00274F02" w:rsidRPr="00BE647E">
        <w:rPr>
          <w:sz w:val="28"/>
          <w:szCs w:val="28"/>
        </w:rPr>
        <w:t xml:space="preserve">служащий, поступивший на </w:t>
      </w:r>
      <w:r w:rsidR="00274F02">
        <w:rPr>
          <w:sz w:val="28"/>
          <w:szCs w:val="28"/>
        </w:rPr>
        <w:t xml:space="preserve">гражданскую </w:t>
      </w:r>
      <w:r w:rsidR="00274F02" w:rsidRPr="00BE647E">
        <w:rPr>
          <w:sz w:val="28"/>
          <w:szCs w:val="28"/>
        </w:rPr>
        <w:t xml:space="preserve">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Возможна и обратная ситуация, при которой </w:t>
      </w:r>
      <w:r w:rsidR="00274F02">
        <w:rPr>
          <w:sz w:val="28"/>
          <w:szCs w:val="28"/>
        </w:rPr>
        <w:t xml:space="preserve">гражданский </w:t>
      </w:r>
      <w:r w:rsidR="00274F02" w:rsidRPr="00BE647E">
        <w:rPr>
          <w:sz w:val="28"/>
          <w:szCs w:val="28"/>
        </w:rPr>
        <w:t>служащий по тем или иным причинам испытывает неприязнь к бывшему работодателю.</w:t>
      </w:r>
      <w:r w:rsidR="00274F02">
        <w:rPr>
          <w:sz w:val="28"/>
          <w:szCs w:val="28"/>
        </w:rPr>
        <w:t xml:space="preserve"> </w:t>
      </w:r>
      <w:r w:rsidR="00274F02" w:rsidRPr="00BE647E">
        <w:rPr>
          <w:sz w:val="28"/>
          <w:szCs w:val="28"/>
        </w:rPr>
        <w:t xml:space="preserve">И дружеское, и враждебное отношение к проверяемой организации могут воспрепятствовать объективному исполнению </w:t>
      </w:r>
      <w:r w:rsidR="00274F02">
        <w:rPr>
          <w:sz w:val="28"/>
          <w:szCs w:val="28"/>
        </w:rPr>
        <w:t xml:space="preserve">гражданским </w:t>
      </w:r>
      <w:r w:rsidR="00274F02" w:rsidRPr="00BE647E">
        <w:rPr>
          <w:sz w:val="28"/>
          <w:szCs w:val="28"/>
        </w:rPr>
        <w:t>служащим его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w:t>
      </w:r>
      <w:r>
        <w:rPr>
          <w:sz w:val="28"/>
          <w:szCs w:val="28"/>
        </w:rPr>
        <w:t xml:space="preserve">гражданского </w:t>
      </w:r>
      <w:r w:rsidRPr="00BE647E">
        <w:rPr>
          <w:sz w:val="28"/>
          <w:szCs w:val="28"/>
        </w:rPr>
        <w:t xml:space="preserve">служащего, членов его семьи или организаций, с которыми </w:t>
      </w:r>
      <w:r>
        <w:rPr>
          <w:sz w:val="28"/>
          <w:szCs w:val="28"/>
        </w:rPr>
        <w:t xml:space="preserve">гражданский </w:t>
      </w:r>
      <w:r w:rsidRPr="00BE647E">
        <w:rPr>
          <w:sz w:val="28"/>
          <w:szCs w:val="28"/>
        </w:rPr>
        <w:t>служащий связан финансовыми или иными обязательствами.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Тем не менее, следует учитывать, что в соответствии с </w:t>
      </w:r>
      <w:hyperlink r:id="rId51" w:history="1">
        <w:r w:rsidRPr="00BE647E">
          <w:rPr>
            <w:sz w:val="28"/>
            <w:szCs w:val="28"/>
          </w:rPr>
          <w:t>пунктом 5 части 1 статьи 18</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xml:space="preserve">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 xml:space="preserve">ражданский служащий ведет переговоры о трудоустройстве после увольнения с </w:t>
      </w:r>
      <w:r w:rsidR="00CB162A" w:rsidRPr="00E85E56">
        <w:rPr>
          <w:sz w:val="28"/>
          <w:szCs w:val="28"/>
        </w:rPr>
        <w:t>гражданской</w:t>
      </w:r>
      <w:r w:rsidR="00274F02" w:rsidRPr="00E85E56">
        <w:rPr>
          <w:sz w:val="28"/>
          <w:szCs w:val="28"/>
        </w:rPr>
        <w:t xml:space="preserve"> службы на работу в организацию, в отношении которой он осуществляет отдельные функции государственного управления.</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lastRenderedPageBreak/>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w:t>
      </w:r>
      <w:r w:rsidR="00274F02">
        <w:rPr>
          <w:sz w:val="28"/>
          <w:szCs w:val="28"/>
        </w:rPr>
        <w:t xml:space="preserve">гражданскому </w:t>
      </w:r>
      <w:r w:rsidR="00274F02" w:rsidRPr="00BE647E">
        <w:rPr>
          <w:sz w:val="28"/>
          <w:szCs w:val="28"/>
        </w:rPr>
        <w:t xml:space="preserve">служащему рекомендуется отказаться от их обсуждения до момента увольнения с </w:t>
      </w:r>
      <w:r w:rsidR="00274F02">
        <w:rPr>
          <w:sz w:val="28"/>
          <w:szCs w:val="28"/>
        </w:rPr>
        <w:t xml:space="preserve">гражданской </w:t>
      </w:r>
      <w:r w:rsidR="00274F02"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указанные переговоры о последующем трудоустройстве начались,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с которой он ведет переговоры о трудоустройстве после </w:t>
      </w:r>
      <w:r>
        <w:rPr>
          <w:sz w:val="28"/>
          <w:szCs w:val="28"/>
        </w:rPr>
        <w:t xml:space="preserve">его </w:t>
      </w:r>
      <w:r w:rsidRPr="00BE647E">
        <w:rPr>
          <w:sz w:val="28"/>
          <w:szCs w:val="28"/>
        </w:rPr>
        <w:t xml:space="preserve">увольнения с </w:t>
      </w:r>
      <w:r>
        <w:rPr>
          <w:sz w:val="28"/>
          <w:szCs w:val="28"/>
        </w:rPr>
        <w:t xml:space="preserve">гражданской </w:t>
      </w:r>
      <w:r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 трудоустройством бывших </w:t>
      </w:r>
      <w:r>
        <w:rPr>
          <w:sz w:val="28"/>
          <w:szCs w:val="28"/>
        </w:rPr>
        <w:t>граждански</w:t>
      </w:r>
      <w:r w:rsidR="000855DD">
        <w:rPr>
          <w:sz w:val="28"/>
          <w:szCs w:val="28"/>
        </w:rPr>
        <w:t>х</w:t>
      </w:r>
      <w:r>
        <w:rPr>
          <w:sz w:val="28"/>
          <w:szCs w:val="28"/>
        </w:rPr>
        <w:t xml:space="preserve"> </w:t>
      </w:r>
      <w:r w:rsidRPr="00BE647E">
        <w:rPr>
          <w:sz w:val="28"/>
          <w:szCs w:val="28"/>
        </w:rPr>
        <w:t>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поступает на работу в частную организацию, регулярно взаимодействующую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создает собственную организацию, существенной частью деятельности которой является взаимодействие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продвигает определенные проекты с тем, чтобы после увольнения с </w:t>
      </w:r>
      <w:r>
        <w:rPr>
          <w:sz w:val="28"/>
          <w:szCs w:val="28"/>
        </w:rPr>
        <w:t xml:space="preserve">гражданской </w:t>
      </w:r>
      <w:r w:rsidRPr="00BE647E">
        <w:rPr>
          <w:sz w:val="28"/>
          <w:szCs w:val="28"/>
        </w:rPr>
        <w:t>службы заниматься их реализацией.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DA5E7E">
      <w:pPr>
        <w:widowControl w:val="0"/>
        <w:autoSpaceDE w:val="0"/>
        <w:autoSpaceDN w:val="0"/>
        <w:adjustRightInd w:val="0"/>
        <w:jc w:val="center"/>
        <w:outlineLvl w:val="1"/>
        <w:rPr>
          <w:b/>
          <w:sz w:val="28"/>
          <w:szCs w:val="28"/>
        </w:rPr>
      </w:pPr>
      <w:r w:rsidRPr="00DA5E7E">
        <w:rPr>
          <w:b/>
          <w:sz w:val="28"/>
          <w:szCs w:val="28"/>
        </w:rPr>
        <w:t>Ситуации, связанные с явным нарушением гражданским служащим установленных запретов</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 xml:space="preserve">ражданский служащий получает награды, почетные и специальные звания </w:t>
      </w:r>
      <w:r w:rsidR="000A0D78">
        <w:rPr>
          <w:sz w:val="28"/>
          <w:szCs w:val="28"/>
        </w:rPr>
        <w:br/>
      </w:r>
      <w:r w:rsidR="00274F02" w:rsidRPr="00DA5E7E">
        <w:rPr>
          <w:sz w:val="28"/>
          <w:szCs w:val="28"/>
        </w:rPr>
        <w:t>(за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2" w:history="1">
        <w:r w:rsidRPr="00BE647E">
          <w:rPr>
            <w:sz w:val="28"/>
            <w:szCs w:val="28"/>
          </w:rPr>
          <w:t>пунктом 11 части 1 статьи 17</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xml:space="preserve">№ 79-ФЗ </w:t>
      </w:r>
      <w:r w:rsidRPr="00BE647E">
        <w:rPr>
          <w:sz w:val="28"/>
          <w:szCs w:val="28"/>
        </w:rPr>
        <w:t>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при принятии решения о предоставлении или </w:t>
      </w:r>
      <w:r w:rsidR="00B326BA" w:rsidRPr="00BE647E">
        <w:rPr>
          <w:sz w:val="28"/>
          <w:szCs w:val="28"/>
        </w:rPr>
        <w:t>непредставлении</w:t>
      </w:r>
      <w:r w:rsidRPr="00BE647E">
        <w:rPr>
          <w:sz w:val="28"/>
          <w:szCs w:val="28"/>
        </w:rPr>
        <w:t xml:space="preserve"> разрешения рекомендуется уделить особое внимание основанию и </w:t>
      </w:r>
      <w:r w:rsidRPr="00BE647E">
        <w:rPr>
          <w:sz w:val="28"/>
          <w:szCs w:val="28"/>
        </w:rPr>
        <w:lastRenderedPageBreak/>
        <w:t>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 xml:space="preserve">ражданский служащий в ходе проведения контрольно-надзорных мероприятий обнаруживает нарушения законодательства. </w:t>
      </w:r>
      <w:r w:rsidRPr="00DA5E7E">
        <w:rPr>
          <w:sz w:val="28"/>
          <w:szCs w:val="28"/>
        </w:rPr>
        <w:t>Г</w:t>
      </w:r>
      <w:r w:rsidR="00274F02" w:rsidRPr="00DA5E7E">
        <w:rPr>
          <w:sz w:val="28"/>
          <w:szCs w:val="28"/>
        </w:rPr>
        <w:t>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Комментарий</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Данная ситуация в целом аналогична ситуации, рассмотренной в </w:t>
      </w:r>
      <w:hyperlink w:anchor="Par92" w:history="1">
        <w:r w:rsidRPr="00BE647E">
          <w:rPr>
            <w:sz w:val="28"/>
            <w:szCs w:val="28"/>
          </w:rPr>
          <w:t>пункте 2.2</w:t>
        </w:r>
      </w:hyperlink>
      <w:r w:rsidRPr="00BE647E">
        <w:rPr>
          <w:sz w:val="28"/>
          <w:szCs w:val="28"/>
        </w:rPr>
        <w:t xml:space="preserve">. При этом </w:t>
      </w:r>
      <w:r>
        <w:rPr>
          <w:sz w:val="28"/>
          <w:szCs w:val="28"/>
        </w:rPr>
        <w:t>«</w:t>
      </w:r>
      <w:r w:rsidRPr="00BE647E">
        <w:rPr>
          <w:sz w:val="28"/>
          <w:szCs w:val="28"/>
        </w:rPr>
        <w:t>советы</w:t>
      </w:r>
      <w:r>
        <w:rPr>
          <w:sz w:val="28"/>
          <w:szCs w:val="28"/>
        </w:rPr>
        <w:t>»</w:t>
      </w:r>
      <w:r w:rsidRPr="00BE647E">
        <w:rPr>
          <w:sz w:val="28"/>
          <w:szCs w:val="28"/>
        </w:rPr>
        <w:t xml:space="preserve">, предоставляемые </w:t>
      </w:r>
      <w:r w:rsidR="000855DD">
        <w:rPr>
          <w:sz w:val="28"/>
          <w:szCs w:val="28"/>
        </w:rPr>
        <w:t>гражданским</w:t>
      </w:r>
      <w:r w:rsidRPr="00BE647E">
        <w:rPr>
          <w:sz w:val="28"/>
          <w:szCs w:val="28"/>
        </w:rPr>
        <w:t xml:space="preserve">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w:t>
      </w:r>
      <w:r>
        <w:rPr>
          <w:sz w:val="28"/>
          <w:szCs w:val="28"/>
        </w:rPr>
        <w:t xml:space="preserve">гражданский </w:t>
      </w:r>
      <w:r w:rsidRPr="00BE647E">
        <w:rPr>
          <w:sz w:val="28"/>
          <w:szCs w:val="28"/>
        </w:rPr>
        <w:t>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w:t>
      </w:r>
      <w:r>
        <w:rPr>
          <w:sz w:val="28"/>
          <w:szCs w:val="28"/>
        </w:rPr>
        <w:t xml:space="preserve"> по соблюдению требований к служебному поведению гражданских служащих и урегулированию конфликтов интересов</w:t>
      </w:r>
      <w:r w:rsidRPr="00BE647E">
        <w:rPr>
          <w:sz w:val="28"/>
          <w:szCs w:val="28"/>
        </w:rPr>
        <w:t xml:space="preserve">. Несмотря на то, что рекомендации </w:t>
      </w:r>
      <w:r>
        <w:rPr>
          <w:sz w:val="28"/>
          <w:szCs w:val="28"/>
        </w:rPr>
        <w:t xml:space="preserve">гражданского </w:t>
      </w:r>
      <w:r w:rsidRPr="00BE647E">
        <w:rPr>
          <w:sz w:val="28"/>
          <w:szCs w:val="28"/>
        </w:rPr>
        <w:t xml:space="preserve">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w:t>
      </w:r>
      <w:r>
        <w:rPr>
          <w:sz w:val="28"/>
          <w:szCs w:val="28"/>
        </w:rPr>
        <w:t xml:space="preserve">гражданского </w:t>
      </w:r>
      <w:r w:rsidRPr="00BE647E">
        <w:rPr>
          <w:sz w:val="28"/>
          <w:szCs w:val="28"/>
        </w:rPr>
        <w:t>служащего или иными связанными с ним лицами и, следовательно, приводят к возникновению личной заинтересованности.</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выполняет иную оплачиваемую работу в организациях, финансируемых иностранными государствами.</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3" w:history="1">
        <w:r w:rsidRPr="00BE647E">
          <w:rPr>
            <w:sz w:val="28"/>
            <w:szCs w:val="28"/>
          </w:rPr>
          <w:t>пунктом 17 части 1 статьи 17</w:t>
        </w:r>
      </w:hyperlink>
      <w:r w:rsidRPr="00BE647E">
        <w:rPr>
          <w:sz w:val="28"/>
          <w:szCs w:val="28"/>
        </w:rPr>
        <w:t xml:space="preserve"> Федерального закона</w:t>
      </w:r>
      <w:r>
        <w:rPr>
          <w:sz w:val="28"/>
          <w:szCs w:val="28"/>
        </w:rPr>
        <w:t xml:space="preserve"> </w:t>
      </w:r>
      <w:r w:rsidR="002C58C7" w:rsidRPr="00BD5F86">
        <w:rPr>
          <w:bCs/>
          <w:sz w:val="28"/>
          <w:szCs w:val="28"/>
          <w:bdr w:val="none" w:sz="0" w:space="0" w:color="auto" w:frame="1"/>
        </w:rPr>
        <w:t xml:space="preserve">№ 79-ФЗ </w:t>
      </w:r>
      <w:r w:rsidRPr="00BE647E">
        <w:rPr>
          <w:sz w:val="28"/>
          <w:szCs w:val="28"/>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w:t>
      </w:r>
      <w:r>
        <w:rPr>
          <w:sz w:val="28"/>
          <w:szCs w:val="28"/>
        </w:rPr>
        <w:t>Р</w:t>
      </w:r>
      <w:r w:rsidRPr="00BE647E">
        <w:rPr>
          <w:sz w:val="28"/>
          <w:szCs w:val="28"/>
        </w:rPr>
        <w:t>оссийским законодательством.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Представителю нанимателя при принятии решения о предоставлении или не</w:t>
      </w:r>
      <w:r w:rsidRPr="006C2978">
        <w:rPr>
          <w:sz w:val="28"/>
          <w:szCs w:val="28"/>
        </w:rPr>
        <w:t xml:space="preserve"> </w:t>
      </w:r>
      <w:r w:rsidRPr="00BE647E">
        <w:rPr>
          <w:sz w:val="28"/>
          <w:szCs w:val="28"/>
        </w:rPr>
        <w:t xml:space="preserve">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w:t>
      </w:r>
      <w:r>
        <w:rPr>
          <w:sz w:val="28"/>
          <w:szCs w:val="28"/>
        </w:rPr>
        <w:t>«</w:t>
      </w:r>
      <w:r w:rsidRPr="00BE647E">
        <w:rPr>
          <w:sz w:val="28"/>
          <w:szCs w:val="28"/>
        </w:rPr>
        <w:t>выяснить</w:t>
      </w:r>
      <w:r>
        <w:rPr>
          <w:sz w:val="28"/>
          <w:szCs w:val="28"/>
        </w:rPr>
        <w:t>»</w:t>
      </w:r>
      <w:r w:rsidRPr="00BE647E">
        <w:rPr>
          <w:sz w:val="28"/>
          <w:szCs w:val="28"/>
        </w:rPr>
        <w:t>, какую именно работу он там выполняет.</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запрещается разглашать или использовать в целях, не связанных с </w:t>
      </w:r>
      <w:r w:rsidR="00532399">
        <w:rPr>
          <w:sz w:val="28"/>
          <w:szCs w:val="28"/>
        </w:rPr>
        <w:t>гражданской</w:t>
      </w:r>
      <w:r w:rsidR="00274F02" w:rsidRPr="00BE647E">
        <w:rPr>
          <w:sz w:val="28"/>
          <w:szCs w:val="28"/>
        </w:rPr>
        <w:t xml:space="preserve"> службой, сведения, отнесенные в соответствии с федеральным </w:t>
      </w:r>
      <w:hyperlink r:id="rId54" w:history="1">
        <w:r w:rsidR="00274F02" w:rsidRPr="00BE647E">
          <w:rPr>
            <w:sz w:val="28"/>
            <w:szCs w:val="28"/>
          </w:rPr>
          <w:t>законом</w:t>
        </w:r>
      </w:hyperlink>
      <w:r w:rsidR="00274F02" w:rsidRPr="00BE647E">
        <w:rPr>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r w:rsidR="00274F02">
        <w:rPr>
          <w:sz w:val="28"/>
          <w:szCs w:val="28"/>
        </w:rPr>
        <w:t xml:space="preserve"> (пункт 3 статьи 17 </w:t>
      </w:r>
      <w:r w:rsidR="00274F02" w:rsidRPr="00BA4D77">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sidRPr="00BE647E">
        <w:rPr>
          <w:sz w:val="28"/>
          <w:szCs w:val="28"/>
        </w:rPr>
        <w:t>. Указанный запрет распространяется</w:t>
      </w:r>
      <w:r w:rsidR="00274F02">
        <w:rPr>
          <w:sz w:val="28"/>
          <w:szCs w:val="28"/>
        </w:rPr>
        <w:t>,</w:t>
      </w:r>
      <w:r w:rsidR="00274F02" w:rsidRPr="00BE647E">
        <w:rPr>
          <w:sz w:val="28"/>
          <w:szCs w:val="28"/>
        </w:rPr>
        <w:t xml:space="preserve"> в том числе</w:t>
      </w:r>
      <w:r w:rsidR="00274F02">
        <w:rPr>
          <w:sz w:val="28"/>
          <w:szCs w:val="28"/>
        </w:rPr>
        <w:t>,</w:t>
      </w:r>
      <w:r w:rsidR="00274F02" w:rsidRPr="00BE647E">
        <w:rPr>
          <w:sz w:val="28"/>
          <w:szCs w:val="28"/>
        </w:rPr>
        <w:t xml:space="preserve"> и на использование не</w:t>
      </w:r>
      <w:r w:rsidR="00274F02">
        <w:rPr>
          <w:sz w:val="28"/>
          <w:szCs w:val="28"/>
        </w:rPr>
        <w:t xml:space="preserve"> </w:t>
      </w:r>
      <w:r w:rsidR="00274F02" w:rsidRPr="00BE647E">
        <w:rPr>
          <w:sz w:val="28"/>
          <w:szCs w:val="28"/>
        </w:rPr>
        <w:t>конфиденциальной информации, которая лишь временно недоступна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связи с этим </w:t>
      </w:r>
      <w:r>
        <w:rPr>
          <w:sz w:val="28"/>
          <w:szCs w:val="28"/>
        </w:rPr>
        <w:t xml:space="preserve">гражданскому </w:t>
      </w:r>
      <w:r w:rsidRPr="00BE647E">
        <w:rPr>
          <w:sz w:val="28"/>
          <w:szCs w:val="28"/>
        </w:rPr>
        <w:t>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факте использования </w:t>
      </w:r>
      <w:r>
        <w:rPr>
          <w:sz w:val="28"/>
          <w:szCs w:val="28"/>
        </w:rPr>
        <w:t xml:space="preserve">гражданским </w:t>
      </w:r>
      <w:r w:rsidRPr="00BE647E">
        <w:rPr>
          <w:sz w:val="28"/>
          <w:szCs w:val="28"/>
        </w:rPr>
        <w:t xml:space="preserve">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sidR="000855DD">
        <w:rPr>
          <w:sz w:val="28"/>
          <w:szCs w:val="28"/>
        </w:rPr>
        <w:t>гражданскому</w:t>
      </w:r>
      <w:r w:rsidRPr="00BE647E">
        <w:rPr>
          <w:sz w:val="28"/>
          <w:szCs w:val="28"/>
        </w:rPr>
        <w:t xml:space="preserve"> служащему </w:t>
      </w:r>
      <w:r>
        <w:rPr>
          <w:sz w:val="28"/>
          <w:szCs w:val="28"/>
        </w:rPr>
        <w:t xml:space="preserve">установленным законом </w:t>
      </w:r>
      <w:r w:rsidRPr="00BE647E">
        <w:rPr>
          <w:sz w:val="28"/>
          <w:szCs w:val="28"/>
        </w:rPr>
        <w:t xml:space="preserve">мер ответственности за нарушение запретов, связанных с </w:t>
      </w:r>
      <w:r w:rsidR="00532399">
        <w:rPr>
          <w:sz w:val="28"/>
          <w:szCs w:val="28"/>
        </w:rPr>
        <w:t>гражданской</w:t>
      </w:r>
      <w:r w:rsidRPr="00BE647E">
        <w:rPr>
          <w:sz w:val="28"/>
          <w:szCs w:val="28"/>
        </w:rPr>
        <w:t xml:space="preserve"> службой, учитывая характер совершенного </w:t>
      </w:r>
      <w:r>
        <w:rPr>
          <w:sz w:val="28"/>
          <w:szCs w:val="28"/>
        </w:rPr>
        <w:t xml:space="preserve">гражданским </w:t>
      </w:r>
      <w:r w:rsidRPr="00BE647E">
        <w:rPr>
          <w:sz w:val="28"/>
          <w:szCs w:val="28"/>
        </w:rPr>
        <w:t xml:space="preserve">служащим коррупционного правонарушения, его тяжесть, обстоятельства, при которых оно совершено, соблюдение </w:t>
      </w:r>
      <w:r>
        <w:rPr>
          <w:sz w:val="28"/>
          <w:szCs w:val="28"/>
        </w:rPr>
        <w:t xml:space="preserve">гражданским </w:t>
      </w:r>
      <w:r w:rsidRPr="00BE647E">
        <w:rPr>
          <w:sz w:val="28"/>
          <w:szCs w:val="28"/>
        </w:rPr>
        <w:t xml:space="preserve">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Pr>
          <w:sz w:val="28"/>
          <w:szCs w:val="28"/>
        </w:rPr>
        <w:t xml:space="preserve">гражданским </w:t>
      </w:r>
      <w:r w:rsidRPr="00BE647E">
        <w:rPr>
          <w:sz w:val="28"/>
          <w:szCs w:val="28"/>
        </w:rPr>
        <w:t>служащим своих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установления признаков дисциплинарного проступка либо факта совершения </w:t>
      </w:r>
      <w:r>
        <w:rPr>
          <w:sz w:val="28"/>
          <w:szCs w:val="28"/>
        </w:rPr>
        <w:t xml:space="preserve">гражданским </w:t>
      </w:r>
      <w:r w:rsidRPr="00BE647E">
        <w:rPr>
          <w:sz w:val="28"/>
          <w:szCs w:val="28"/>
        </w:rPr>
        <w:t xml:space="preserve">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w:t>
      </w:r>
      <w:r>
        <w:rPr>
          <w:sz w:val="28"/>
          <w:szCs w:val="28"/>
        </w:rPr>
        <w:t>Российской Федерации</w:t>
      </w:r>
      <w:r w:rsidRPr="00BE647E">
        <w:rPr>
          <w:sz w:val="28"/>
          <w:szCs w:val="28"/>
        </w:rPr>
        <w:t>, либо передается в правоохранительные органы по подведомственности.</w:t>
      </w:r>
    </w:p>
    <w:p w:rsidR="00274F02" w:rsidRDefault="00274F02" w:rsidP="0077283A">
      <w:pPr>
        <w:autoSpaceDE w:val="0"/>
        <w:autoSpaceDN w:val="0"/>
        <w:adjustRightInd w:val="0"/>
        <w:outlineLvl w:val="1"/>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Pr="00EB7205" w:rsidRDefault="00EB7205" w:rsidP="00EE64C4">
      <w:pPr>
        <w:widowControl w:val="0"/>
        <w:autoSpaceDE w:val="0"/>
        <w:autoSpaceDN w:val="0"/>
        <w:adjustRightInd w:val="0"/>
        <w:jc w:val="center"/>
        <w:outlineLvl w:val="0"/>
        <w:rPr>
          <w:b/>
          <w:sz w:val="28"/>
          <w:szCs w:val="28"/>
        </w:rPr>
      </w:pPr>
      <w:r>
        <w:rPr>
          <w:b/>
          <w:sz w:val="28"/>
          <w:szCs w:val="28"/>
        </w:rPr>
        <w:lastRenderedPageBreak/>
        <w:t>6</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обязанностям гражданских служащих, а также по</w:t>
      </w:r>
    </w:p>
    <w:p w:rsidR="00EE64C4" w:rsidRPr="00EB7205" w:rsidRDefault="00EE64C4" w:rsidP="00EE64C4">
      <w:pPr>
        <w:autoSpaceDE w:val="0"/>
        <w:autoSpaceDN w:val="0"/>
        <w:adjustRightInd w:val="0"/>
        <w:jc w:val="center"/>
        <w:outlineLvl w:val="1"/>
        <w:rPr>
          <w:b/>
          <w:sz w:val="28"/>
          <w:szCs w:val="28"/>
        </w:rPr>
      </w:pPr>
      <w:r w:rsidRPr="00EB7205">
        <w:rPr>
          <w:b/>
          <w:sz w:val="28"/>
          <w:szCs w:val="28"/>
        </w:rPr>
        <w:t>ограничениям и запретам, связанным с гражданской службой</w:t>
      </w:r>
    </w:p>
    <w:p w:rsidR="00EE64C4" w:rsidRDefault="00EE64C4" w:rsidP="00EE64C4">
      <w:pPr>
        <w:autoSpaceDE w:val="0"/>
        <w:autoSpaceDN w:val="0"/>
        <w:adjustRightInd w:val="0"/>
        <w:jc w:val="center"/>
        <w:outlineLvl w:val="1"/>
        <w:rPr>
          <w:b/>
          <w:sz w:val="28"/>
          <w:szCs w:val="28"/>
        </w:rPr>
      </w:pPr>
    </w:p>
    <w:p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extent cx="6408420" cy="8366760"/>
            <wp:effectExtent l="76200" t="0" r="876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drawing>
          <wp:inline distT="0" distB="0" distL="0" distR="0">
            <wp:extent cx="6417310" cy="9029700"/>
            <wp:effectExtent l="76200" t="0" r="11684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19850" cy="8968740"/>
            <wp:effectExtent l="76200" t="0" r="952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04610" cy="8081010"/>
            <wp:effectExtent l="76200" t="0" r="11049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rsidR="004C645B" w:rsidRDefault="00EB7205" w:rsidP="00900FE2">
      <w:pPr>
        <w:ind w:right="5"/>
        <w:jc w:val="center"/>
        <w:rPr>
          <w:b/>
          <w:spacing w:val="-14"/>
          <w:sz w:val="28"/>
          <w:szCs w:val="28"/>
        </w:rPr>
      </w:pPr>
      <w:r>
        <w:rPr>
          <w:b/>
          <w:sz w:val="28"/>
          <w:szCs w:val="28"/>
        </w:rPr>
        <w:lastRenderedPageBreak/>
        <w:t>7</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rsidR="004C645B" w:rsidRDefault="004C645B" w:rsidP="00DC6BBA">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3041"/>
      </w:tblGrid>
      <w:tr w:rsidR="00B617A9" w:rsidRPr="00AB4F26" w:rsidTr="00900FE2">
        <w:tc>
          <w:tcPr>
            <w:tcW w:w="2693" w:type="dxa"/>
          </w:tcPr>
          <w:p w:rsidR="00B617A9" w:rsidRDefault="00B617A9" w:rsidP="00AB4F26">
            <w:pPr>
              <w:jc w:val="center"/>
            </w:pPr>
            <w:r w:rsidRPr="00AB4F26">
              <w:rPr>
                <w:b/>
              </w:rPr>
              <w:t>Возможные ситуации коррупционной направленности</w:t>
            </w:r>
          </w:p>
        </w:tc>
        <w:tc>
          <w:tcPr>
            <w:tcW w:w="13041" w:type="dxa"/>
          </w:tcPr>
          <w:p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E75135" w:rsidRDefault="004A5AB3" w:rsidP="00AB4F26">
            <w:pPr>
              <w:shd w:val="clear" w:color="auto" w:fill="FFFFFF"/>
            </w:pPr>
            <w:r w:rsidRPr="00AB4F26">
              <w:rPr>
                <w:b/>
                <w:bCs/>
                <w:color w:val="000000"/>
                <w:spacing w:val="-4"/>
              </w:rPr>
              <w:t>1. Провокации</w:t>
            </w:r>
          </w:p>
        </w:tc>
        <w:tc>
          <w:tcPr>
            <w:tcW w:w="13041" w:type="dxa"/>
          </w:tcPr>
          <w:p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 </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4A5AB3" w:rsidRPr="00AB4F26">
              <w:rPr>
                <w:color w:val="000000"/>
                <w:spacing w:val="3"/>
              </w:rPr>
              <w:t xml:space="preserve"> </w:t>
            </w:r>
          </w:p>
        </w:tc>
      </w:tr>
      <w:tr w:rsidR="004A5AB3" w:rsidRPr="00AB4F26" w:rsidTr="00900FE2">
        <w:tc>
          <w:tcPr>
            <w:tcW w:w="2693" w:type="dxa"/>
          </w:tcPr>
          <w:p w:rsidR="008E04E0" w:rsidRPr="00AB4F26" w:rsidRDefault="008E04E0" w:rsidP="00AB4F26">
            <w:pPr>
              <w:shd w:val="clear" w:color="auto" w:fill="FFFFFF"/>
              <w:rPr>
                <w:b/>
                <w:bCs/>
                <w:color w:val="000000"/>
                <w:spacing w:val="-4"/>
              </w:rPr>
            </w:pPr>
          </w:p>
          <w:p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w:t>
            </w:r>
            <w:r w:rsidRPr="00AB4F26">
              <w:rPr>
                <w:color w:val="000000"/>
                <w:spacing w:val="-1"/>
              </w:rPr>
              <w:lastRenderedPageBreak/>
              <w:t xml:space="preserve">Вам становится о нем известно; </w:t>
            </w:r>
          </w:p>
          <w:p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A67888" w:rsidRPr="00AB4F26" w:rsidRDefault="00A67888" w:rsidP="00AB4F26">
            <w:pPr>
              <w:shd w:val="clear" w:color="auto" w:fill="FFFFFF"/>
              <w:jc w:val="both"/>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rPr>
              <w:lastRenderedPageBreak/>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 xml:space="preserve">(возмездно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также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замещение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p>
        </w:tc>
      </w:tr>
      <w:tr w:rsidR="00A67888" w:rsidRPr="00AB4F26" w:rsidTr="00900FE2">
        <w:tc>
          <w:tcPr>
            <w:tcW w:w="2693" w:type="dxa"/>
          </w:tcPr>
          <w:p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rsidR="00A67888" w:rsidRPr="00AB4F26" w:rsidRDefault="00A67888" w:rsidP="00AB4F26">
            <w:pPr>
              <w:shd w:val="clear" w:color="auto" w:fill="FFFFFF"/>
              <w:jc w:val="both"/>
              <w:rPr>
                <w:spacing w:val="1"/>
              </w:rPr>
            </w:pPr>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
          <w:p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A67888" w:rsidRPr="00AB4F26" w:rsidRDefault="00A67888" w:rsidP="00AB4F26">
            <w:pPr>
              <w:shd w:val="clear" w:color="auto" w:fill="FFFFFF"/>
              <w:jc w:val="both"/>
              <w:rPr>
                <w:color w:val="000000"/>
              </w:rPr>
            </w:pPr>
            <w:r w:rsidRPr="00AB4F26">
              <w:rPr>
                <w:color w:val="000000"/>
                <w:spacing w:val="13"/>
              </w:rPr>
              <w:t>- в случае,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A67888" w:rsidRPr="00AB4F26" w:rsidTr="00900FE2">
        <w:tc>
          <w:tcPr>
            <w:tcW w:w="2693" w:type="dxa"/>
          </w:tcPr>
          <w:p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rsidTr="00900FE2">
        <w:tc>
          <w:tcPr>
            <w:tcW w:w="2693" w:type="dxa"/>
          </w:tcPr>
          <w:p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rsidR="00A67888" w:rsidRDefault="00901084" w:rsidP="00AB4F26">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p w:rsidR="003868F6" w:rsidRPr="00E75135" w:rsidRDefault="003868F6" w:rsidP="00AB4F26">
            <w:pPr>
              <w:shd w:val="clear" w:color="auto" w:fill="FFFFFF"/>
              <w:ind w:firstLine="6"/>
              <w:jc w:val="both"/>
            </w:pP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lastRenderedPageBreak/>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A67888" w:rsidRPr="00E75135" w:rsidRDefault="00901084" w:rsidP="00AB4F26">
            <w:pPr>
              <w:shd w:val="clear" w:color="auto" w:fill="FFFFFF"/>
              <w:ind w:firstLine="23"/>
              <w:jc w:val="both"/>
            </w:pPr>
            <w:r w:rsidRPr="00AB4F26">
              <w:rPr>
                <w:color w:val="000000"/>
                <w:spacing w:val="11"/>
              </w:rPr>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A67888" w:rsidRPr="00AB4F26"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p>
          <w:p w:rsidR="00A67888" w:rsidRPr="00E75135" w:rsidRDefault="00A67888" w:rsidP="00AB4F26">
            <w:pPr>
              <w:shd w:val="clear" w:color="auto" w:fill="FFFFFF"/>
              <w:jc w:val="both"/>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имени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p>
        </w:tc>
      </w:tr>
    </w:tbl>
    <w:p w:rsidR="00981476" w:rsidRPr="00414610" w:rsidRDefault="00981476" w:rsidP="00DC6BBA">
      <w:pPr>
        <w:autoSpaceDE w:val="0"/>
        <w:autoSpaceDN w:val="0"/>
        <w:adjustRightInd w:val="0"/>
        <w:jc w:val="center"/>
        <w:outlineLvl w:val="1"/>
        <w:rPr>
          <w:b/>
          <w:sz w:val="16"/>
          <w:szCs w:val="16"/>
        </w:rPr>
      </w:pPr>
    </w:p>
    <w:p w:rsidR="00900FE2" w:rsidRDefault="004E446E" w:rsidP="004E446E">
      <w:pPr>
        <w:autoSpaceDE w:val="0"/>
        <w:autoSpaceDN w:val="0"/>
        <w:adjustRightInd w:val="0"/>
        <w:ind w:right="-739" w:firstLine="708"/>
        <w:jc w:val="both"/>
        <w:outlineLvl w:val="1"/>
        <w:rPr>
          <w:sz w:val="28"/>
          <w:szCs w:val="28"/>
        </w:rPr>
      </w:pPr>
      <w:r w:rsidRPr="004E446E">
        <w:rPr>
          <w:sz w:val="28"/>
          <w:szCs w:val="28"/>
        </w:rPr>
        <w:t>О</w:t>
      </w:r>
      <w:r w:rsidR="00981476" w:rsidRPr="004E446E">
        <w:rPr>
          <w:sz w:val="28"/>
          <w:szCs w:val="28"/>
        </w:rPr>
        <w:t xml:space="preserve">тдел профилактики коррупционных и иных правонарушений </w:t>
      </w:r>
      <w:r w:rsidR="003E68DE">
        <w:rPr>
          <w:sz w:val="28"/>
          <w:szCs w:val="28"/>
        </w:rPr>
        <w:t xml:space="preserve">и Отдел государственной службы и кадров </w:t>
      </w:r>
      <w:r w:rsidR="00981476" w:rsidRPr="004E446E">
        <w:rPr>
          <w:sz w:val="28"/>
          <w:szCs w:val="28"/>
        </w:rPr>
        <w:t xml:space="preserve">Департамента управления делами Министерства труда </w:t>
      </w:r>
      <w:r w:rsidRPr="004E446E">
        <w:rPr>
          <w:sz w:val="28"/>
          <w:szCs w:val="28"/>
        </w:rPr>
        <w:t>и</w:t>
      </w:r>
      <w:r w:rsidR="00981476" w:rsidRPr="004E446E">
        <w:rPr>
          <w:sz w:val="28"/>
          <w:szCs w:val="28"/>
        </w:rPr>
        <w:t xml:space="preserve"> социальной защиты Российской Федерации.</w:t>
      </w:r>
    </w:p>
    <w:p w:rsidR="004E446E" w:rsidRPr="00981476" w:rsidRDefault="004E446E" w:rsidP="004E446E">
      <w:pPr>
        <w:autoSpaceDE w:val="0"/>
        <w:autoSpaceDN w:val="0"/>
        <w:adjustRightInd w:val="0"/>
        <w:ind w:right="-739" w:firstLine="708"/>
        <w:jc w:val="both"/>
        <w:outlineLvl w:val="1"/>
        <w:rPr>
          <w:sz w:val="28"/>
          <w:szCs w:val="28"/>
        </w:rPr>
        <w:sectPr w:rsidR="004E446E" w:rsidRPr="00981476" w:rsidSect="00EB7205">
          <w:pgSz w:w="16838" w:h="11906" w:orient="landscape"/>
          <w:pgMar w:top="1134" w:right="1134" w:bottom="567" w:left="567" w:header="709" w:footer="709" w:gutter="0"/>
          <w:cols w:space="708"/>
          <w:docGrid w:linePitch="360"/>
        </w:sectPr>
      </w:pPr>
    </w:p>
    <w:p w:rsidR="00AF4D65" w:rsidRDefault="00AF4D65" w:rsidP="00AA173E">
      <w:pPr>
        <w:ind w:firstLine="708"/>
        <w:jc w:val="both"/>
        <w:rPr>
          <w:sz w:val="28"/>
          <w:szCs w:val="28"/>
        </w:rPr>
      </w:pPr>
    </w:p>
    <w:sectPr w:rsidR="00AF4D65" w:rsidSect="002C1348">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47B" w:rsidRDefault="0076547B">
      <w:r>
        <w:separator/>
      </w:r>
    </w:p>
  </w:endnote>
  <w:endnote w:type="continuationSeparator" w:id="0">
    <w:p w:rsidR="0076547B" w:rsidRDefault="0076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47B" w:rsidRDefault="0076547B">
      <w:r>
        <w:separator/>
      </w:r>
    </w:p>
  </w:footnote>
  <w:footnote w:type="continuationSeparator" w:id="0">
    <w:p w:rsidR="0076547B" w:rsidRDefault="00765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47B" w:rsidRDefault="0076547B"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52</w:t>
    </w:r>
    <w:r>
      <w:rPr>
        <w:rStyle w:val="a6"/>
      </w:rPr>
      <w:fldChar w:fldCharType="end"/>
    </w:r>
  </w:p>
  <w:p w:rsidR="0076547B" w:rsidRDefault="0076547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508"/>
      <w:docPartObj>
        <w:docPartGallery w:val="Page Numbers (Top of Page)"/>
        <w:docPartUnique/>
      </w:docPartObj>
    </w:sdtPr>
    <w:sdtEndPr/>
    <w:sdtContent>
      <w:p w:rsidR="0076547B" w:rsidRDefault="0076547B">
        <w:pPr>
          <w:pStyle w:val="a4"/>
          <w:jc w:val="center"/>
        </w:pPr>
        <w:r>
          <w:fldChar w:fldCharType="begin"/>
        </w:r>
        <w:r>
          <w:instrText xml:space="preserve"> PAGE   \* MERGEFORMAT </w:instrText>
        </w:r>
        <w:r>
          <w:fldChar w:fldCharType="separate"/>
        </w:r>
        <w:r w:rsidR="00361609">
          <w:rPr>
            <w:noProof/>
          </w:rPr>
          <w:t>12</w:t>
        </w:r>
        <w:r>
          <w:rPr>
            <w:noProof/>
          </w:rPr>
          <w:fldChar w:fldCharType="end"/>
        </w:r>
      </w:p>
    </w:sdtContent>
  </w:sdt>
  <w:p w:rsidR="0076547B" w:rsidRDefault="0076547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47B" w:rsidRDefault="0076547B">
    <w:pPr>
      <w:pStyle w:val="a4"/>
      <w:jc w:val="center"/>
    </w:pPr>
  </w:p>
  <w:p w:rsidR="0076547B" w:rsidRDefault="007654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3A"/>
    <w:rsid w:val="00002621"/>
    <w:rsid w:val="00005CF9"/>
    <w:rsid w:val="00006D0E"/>
    <w:rsid w:val="00013B5D"/>
    <w:rsid w:val="00014CBC"/>
    <w:rsid w:val="0001752F"/>
    <w:rsid w:val="00021B06"/>
    <w:rsid w:val="000362C2"/>
    <w:rsid w:val="000444C6"/>
    <w:rsid w:val="00047362"/>
    <w:rsid w:val="00047997"/>
    <w:rsid w:val="00047E8D"/>
    <w:rsid w:val="00052A96"/>
    <w:rsid w:val="00061212"/>
    <w:rsid w:val="0006394A"/>
    <w:rsid w:val="00065A0F"/>
    <w:rsid w:val="00067563"/>
    <w:rsid w:val="000709C5"/>
    <w:rsid w:val="000712CF"/>
    <w:rsid w:val="00074822"/>
    <w:rsid w:val="00076CD8"/>
    <w:rsid w:val="00077BA0"/>
    <w:rsid w:val="000855DD"/>
    <w:rsid w:val="00092C67"/>
    <w:rsid w:val="000964EF"/>
    <w:rsid w:val="00097C94"/>
    <w:rsid w:val="000A0D78"/>
    <w:rsid w:val="000A7542"/>
    <w:rsid w:val="000B0A4B"/>
    <w:rsid w:val="000B16C6"/>
    <w:rsid w:val="000B5975"/>
    <w:rsid w:val="000D0768"/>
    <w:rsid w:val="000D36CC"/>
    <w:rsid w:val="000D6AB8"/>
    <w:rsid w:val="000D76A9"/>
    <w:rsid w:val="000E3E75"/>
    <w:rsid w:val="000E3EF0"/>
    <w:rsid w:val="000E456B"/>
    <w:rsid w:val="000F4B30"/>
    <w:rsid w:val="000F6B3A"/>
    <w:rsid w:val="000F756D"/>
    <w:rsid w:val="00102936"/>
    <w:rsid w:val="00110986"/>
    <w:rsid w:val="00120649"/>
    <w:rsid w:val="00130EDD"/>
    <w:rsid w:val="00134FDE"/>
    <w:rsid w:val="0014276D"/>
    <w:rsid w:val="00143945"/>
    <w:rsid w:val="00162202"/>
    <w:rsid w:val="00164707"/>
    <w:rsid w:val="00164CD2"/>
    <w:rsid w:val="00165F89"/>
    <w:rsid w:val="00170551"/>
    <w:rsid w:val="00172DBE"/>
    <w:rsid w:val="00174766"/>
    <w:rsid w:val="00176EBD"/>
    <w:rsid w:val="001770AE"/>
    <w:rsid w:val="00184C13"/>
    <w:rsid w:val="00184C8A"/>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D0ABB"/>
    <w:rsid w:val="001D1261"/>
    <w:rsid w:val="001D14A0"/>
    <w:rsid w:val="001E6A73"/>
    <w:rsid w:val="001F0CB5"/>
    <w:rsid w:val="001F0D21"/>
    <w:rsid w:val="001F439B"/>
    <w:rsid w:val="001F53B6"/>
    <w:rsid w:val="00200DC7"/>
    <w:rsid w:val="00204BF4"/>
    <w:rsid w:val="00204DCE"/>
    <w:rsid w:val="00204ECC"/>
    <w:rsid w:val="00205B56"/>
    <w:rsid w:val="002100E1"/>
    <w:rsid w:val="002158CF"/>
    <w:rsid w:val="00222450"/>
    <w:rsid w:val="00223127"/>
    <w:rsid w:val="00227DA9"/>
    <w:rsid w:val="002313FB"/>
    <w:rsid w:val="00231D5F"/>
    <w:rsid w:val="00233397"/>
    <w:rsid w:val="00237539"/>
    <w:rsid w:val="0024087C"/>
    <w:rsid w:val="00246D3E"/>
    <w:rsid w:val="002477D9"/>
    <w:rsid w:val="0024798E"/>
    <w:rsid w:val="00252C53"/>
    <w:rsid w:val="0025622D"/>
    <w:rsid w:val="00256368"/>
    <w:rsid w:val="00274F02"/>
    <w:rsid w:val="00281AD4"/>
    <w:rsid w:val="00282BE8"/>
    <w:rsid w:val="002849DD"/>
    <w:rsid w:val="00284E8D"/>
    <w:rsid w:val="00286125"/>
    <w:rsid w:val="0028793F"/>
    <w:rsid w:val="00297852"/>
    <w:rsid w:val="002A4F76"/>
    <w:rsid w:val="002A6203"/>
    <w:rsid w:val="002B3840"/>
    <w:rsid w:val="002B515A"/>
    <w:rsid w:val="002C1348"/>
    <w:rsid w:val="002C3607"/>
    <w:rsid w:val="002C58C7"/>
    <w:rsid w:val="002C7B99"/>
    <w:rsid w:val="002D2503"/>
    <w:rsid w:val="002D33D2"/>
    <w:rsid w:val="002E2B21"/>
    <w:rsid w:val="002E5C09"/>
    <w:rsid w:val="002F78B1"/>
    <w:rsid w:val="00304E77"/>
    <w:rsid w:val="003051A0"/>
    <w:rsid w:val="003052F1"/>
    <w:rsid w:val="00307942"/>
    <w:rsid w:val="00307EA0"/>
    <w:rsid w:val="00311CA6"/>
    <w:rsid w:val="00314C3B"/>
    <w:rsid w:val="00315891"/>
    <w:rsid w:val="00315C6C"/>
    <w:rsid w:val="00317FDA"/>
    <w:rsid w:val="00320757"/>
    <w:rsid w:val="0032109C"/>
    <w:rsid w:val="00330172"/>
    <w:rsid w:val="0033327C"/>
    <w:rsid w:val="00336F3E"/>
    <w:rsid w:val="00342CAC"/>
    <w:rsid w:val="00345935"/>
    <w:rsid w:val="003573B9"/>
    <w:rsid w:val="00360DEB"/>
    <w:rsid w:val="00361609"/>
    <w:rsid w:val="003716B3"/>
    <w:rsid w:val="00371F11"/>
    <w:rsid w:val="003857CB"/>
    <w:rsid w:val="003868F6"/>
    <w:rsid w:val="003872D0"/>
    <w:rsid w:val="0038753C"/>
    <w:rsid w:val="00387616"/>
    <w:rsid w:val="00392F87"/>
    <w:rsid w:val="00395B53"/>
    <w:rsid w:val="00396D8D"/>
    <w:rsid w:val="003A2F03"/>
    <w:rsid w:val="003A46FA"/>
    <w:rsid w:val="003B4D51"/>
    <w:rsid w:val="003B57F1"/>
    <w:rsid w:val="003C2CBF"/>
    <w:rsid w:val="003C6B0C"/>
    <w:rsid w:val="003D2428"/>
    <w:rsid w:val="003E33F2"/>
    <w:rsid w:val="003E68DE"/>
    <w:rsid w:val="003E7316"/>
    <w:rsid w:val="003F2AC9"/>
    <w:rsid w:val="003F3639"/>
    <w:rsid w:val="003F6AFE"/>
    <w:rsid w:val="00401C3E"/>
    <w:rsid w:val="0040401B"/>
    <w:rsid w:val="004125C6"/>
    <w:rsid w:val="00413355"/>
    <w:rsid w:val="00414610"/>
    <w:rsid w:val="004177D4"/>
    <w:rsid w:val="004234AF"/>
    <w:rsid w:val="004239CD"/>
    <w:rsid w:val="00426131"/>
    <w:rsid w:val="0043636B"/>
    <w:rsid w:val="004403A3"/>
    <w:rsid w:val="0044158E"/>
    <w:rsid w:val="004423E4"/>
    <w:rsid w:val="0044293A"/>
    <w:rsid w:val="00444BE1"/>
    <w:rsid w:val="004623D6"/>
    <w:rsid w:val="00475980"/>
    <w:rsid w:val="00476624"/>
    <w:rsid w:val="004776A2"/>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1D64"/>
    <w:rsid w:val="004D331B"/>
    <w:rsid w:val="004E0EA7"/>
    <w:rsid w:val="004E446E"/>
    <w:rsid w:val="004F46AC"/>
    <w:rsid w:val="0050059B"/>
    <w:rsid w:val="005041BE"/>
    <w:rsid w:val="005063C1"/>
    <w:rsid w:val="00506644"/>
    <w:rsid w:val="00514B07"/>
    <w:rsid w:val="00523BAE"/>
    <w:rsid w:val="00524577"/>
    <w:rsid w:val="00532399"/>
    <w:rsid w:val="00537BA0"/>
    <w:rsid w:val="005460DD"/>
    <w:rsid w:val="005466CE"/>
    <w:rsid w:val="005519DB"/>
    <w:rsid w:val="00555862"/>
    <w:rsid w:val="0056324C"/>
    <w:rsid w:val="0057561E"/>
    <w:rsid w:val="00576105"/>
    <w:rsid w:val="00591229"/>
    <w:rsid w:val="00594A69"/>
    <w:rsid w:val="00594DDE"/>
    <w:rsid w:val="0059512E"/>
    <w:rsid w:val="005A0605"/>
    <w:rsid w:val="005A5A1E"/>
    <w:rsid w:val="005B0E95"/>
    <w:rsid w:val="005B187E"/>
    <w:rsid w:val="005B212D"/>
    <w:rsid w:val="005B4068"/>
    <w:rsid w:val="005D25C7"/>
    <w:rsid w:val="005D2D48"/>
    <w:rsid w:val="005D4618"/>
    <w:rsid w:val="005E031D"/>
    <w:rsid w:val="005F0EEE"/>
    <w:rsid w:val="005F4610"/>
    <w:rsid w:val="005F5F54"/>
    <w:rsid w:val="005F74FA"/>
    <w:rsid w:val="00603A8F"/>
    <w:rsid w:val="00604DA4"/>
    <w:rsid w:val="006063C9"/>
    <w:rsid w:val="006066A4"/>
    <w:rsid w:val="006226C7"/>
    <w:rsid w:val="0062718C"/>
    <w:rsid w:val="00636029"/>
    <w:rsid w:val="00637947"/>
    <w:rsid w:val="0064073F"/>
    <w:rsid w:val="0064701F"/>
    <w:rsid w:val="0065154D"/>
    <w:rsid w:val="0065442A"/>
    <w:rsid w:val="00655143"/>
    <w:rsid w:val="006600E9"/>
    <w:rsid w:val="00664615"/>
    <w:rsid w:val="00671181"/>
    <w:rsid w:val="00672BB7"/>
    <w:rsid w:val="00677A02"/>
    <w:rsid w:val="00681557"/>
    <w:rsid w:val="00687890"/>
    <w:rsid w:val="0069092B"/>
    <w:rsid w:val="006967FE"/>
    <w:rsid w:val="0069776C"/>
    <w:rsid w:val="006A798D"/>
    <w:rsid w:val="006B1060"/>
    <w:rsid w:val="006B16A3"/>
    <w:rsid w:val="006B5364"/>
    <w:rsid w:val="006B7DB1"/>
    <w:rsid w:val="006C4B45"/>
    <w:rsid w:val="006C554A"/>
    <w:rsid w:val="006C5973"/>
    <w:rsid w:val="006F7418"/>
    <w:rsid w:val="007054DD"/>
    <w:rsid w:val="00713E34"/>
    <w:rsid w:val="00717569"/>
    <w:rsid w:val="00721545"/>
    <w:rsid w:val="00731233"/>
    <w:rsid w:val="00733DAE"/>
    <w:rsid w:val="007411F9"/>
    <w:rsid w:val="00742020"/>
    <w:rsid w:val="00747FE4"/>
    <w:rsid w:val="007547B4"/>
    <w:rsid w:val="00755FC0"/>
    <w:rsid w:val="00763A94"/>
    <w:rsid w:val="00763D81"/>
    <w:rsid w:val="00764FF3"/>
    <w:rsid w:val="0076547B"/>
    <w:rsid w:val="0077283A"/>
    <w:rsid w:val="007813C0"/>
    <w:rsid w:val="00781907"/>
    <w:rsid w:val="007872A9"/>
    <w:rsid w:val="00791734"/>
    <w:rsid w:val="00791D4B"/>
    <w:rsid w:val="0079212F"/>
    <w:rsid w:val="00792885"/>
    <w:rsid w:val="00796684"/>
    <w:rsid w:val="00796DAA"/>
    <w:rsid w:val="007975A8"/>
    <w:rsid w:val="007A08D1"/>
    <w:rsid w:val="007A1976"/>
    <w:rsid w:val="007A5B27"/>
    <w:rsid w:val="007A5C92"/>
    <w:rsid w:val="007B5C05"/>
    <w:rsid w:val="007C0A12"/>
    <w:rsid w:val="007D1582"/>
    <w:rsid w:val="007E1658"/>
    <w:rsid w:val="0080249C"/>
    <w:rsid w:val="00814AF7"/>
    <w:rsid w:val="00825010"/>
    <w:rsid w:val="008265E0"/>
    <w:rsid w:val="00827E3E"/>
    <w:rsid w:val="00832269"/>
    <w:rsid w:val="00842B73"/>
    <w:rsid w:val="0084520E"/>
    <w:rsid w:val="00845D6A"/>
    <w:rsid w:val="008639B2"/>
    <w:rsid w:val="00874B64"/>
    <w:rsid w:val="008775C9"/>
    <w:rsid w:val="00880770"/>
    <w:rsid w:val="008836E9"/>
    <w:rsid w:val="008A5667"/>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F070E"/>
    <w:rsid w:val="008F0CAD"/>
    <w:rsid w:val="008F1981"/>
    <w:rsid w:val="00900FE2"/>
    <w:rsid w:val="00901084"/>
    <w:rsid w:val="00901EF3"/>
    <w:rsid w:val="00905445"/>
    <w:rsid w:val="0090720D"/>
    <w:rsid w:val="00907E4E"/>
    <w:rsid w:val="009139F4"/>
    <w:rsid w:val="00921BFC"/>
    <w:rsid w:val="009251DA"/>
    <w:rsid w:val="00925F51"/>
    <w:rsid w:val="00926193"/>
    <w:rsid w:val="00926689"/>
    <w:rsid w:val="009314E3"/>
    <w:rsid w:val="0093564F"/>
    <w:rsid w:val="00935C9D"/>
    <w:rsid w:val="00941720"/>
    <w:rsid w:val="00952895"/>
    <w:rsid w:val="00961C31"/>
    <w:rsid w:val="00966063"/>
    <w:rsid w:val="00981476"/>
    <w:rsid w:val="00981E02"/>
    <w:rsid w:val="00983F11"/>
    <w:rsid w:val="009867B5"/>
    <w:rsid w:val="009870F2"/>
    <w:rsid w:val="00987393"/>
    <w:rsid w:val="00991010"/>
    <w:rsid w:val="00991AD3"/>
    <w:rsid w:val="00997159"/>
    <w:rsid w:val="009A15A9"/>
    <w:rsid w:val="009A53C6"/>
    <w:rsid w:val="009B4CFC"/>
    <w:rsid w:val="009C2D7E"/>
    <w:rsid w:val="009D4420"/>
    <w:rsid w:val="009D44E2"/>
    <w:rsid w:val="009E606F"/>
    <w:rsid w:val="009F04BA"/>
    <w:rsid w:val="009F1876"/>
    <w:rsid w:val="009F30F5"/>
    <w:rsid w:val="00A000B7"/>
    <w:rsid w:val="00A03F4F"/>
    <w:rsid w:val="00A06E87"/>
    <w:rsid w:val="00A13F25"/>
    <w:rsid w:val="00A153AE"/>
    <w:rsid w:val="00A22260"/>
    <w:rsid w:val="00A23809"/>
    <w:rsid w:val="00A26235"/>
    <w:rsid w:val="00A37961"/>
    <w:rsid w:val="00A40E56"/>
    <w:rsid w:val="00A51019"/>
    <w:rsid w:val="00A5189A"/>
    <w:rsid w:val="00A52727"/>
    <w:rsid w:val="00A56F15"/>
    <w:rsid w:val="00A64B7A"/>
    <w:rsid w:val="00A65792"/>
    <w:rsid w:val="00A66E9D"/>
    <w:rsid w:val="00A67356"/>
    <w:rsid w:val="00A676EF"/>
    <w:rsid w:val="00A67888"/>
    <w:rsid w:val="00A717EC"/>
    <w:rsid w:val="00A82041"/>
    <w:rsid w:val="00A82165"/>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D276B"/>
    <w:rsid w:val="00AD6E03"/>
    <w:rsid w:val="00AE5AB7"/>
    <w:rsid w:val="00AE63DC"/>
    <w:rsid w:val="00AE714D"/>
    <w:rsid w:val="00AF33B2"/>
    <w:rsid w:val="00AF4D65"/>
    <w:rsid w:val="00AF7DE5"/>
    <w:rsid w:val="00B06695"/>
    <w:rsid w:val="00B12863"/>
    <w:rsid w:val="00B1396C"/>
    <w:rsid w:val="00B24B09"/>
    <w:rsid w:val="00B266A6"/>
    <w:rsid w:val="00B326BA"/>
    <w:rsid w:val="00B3619D"/>
    <w:rsid w:val="00B43079"/>
    <w:rsid w:val="00B4336E"/>
    <w:rsid w:val="00B438B0"/>
    <w:rsid w:val="00B45509"/>
    <w:rsid w:val="00B54899"/>
    <w:rsid w:val="00B564C2"/>
    <w:rsid w:val="00B617A9"/>
    <w:rsid w:val="00B6534E"/>
    <w:rsid w:val="00B67CF0"/>
    <w:rsid w:val="00B72BE0"/>
    <w:rsid w:val="00B8524D"/>
    <w:rsid w:val="00B8730F"/>
    <w:rsid w:val="00B90C58"/>
    <w:rsid w:val="00B97642"/>
    <w:rsid w:val="00BA071F"/>
    <w:rsid w:val="00BB29E2"/>
    <w:rsid w:val="00BB4732"/>
    <w:rsid w:val="00BB57A8"/>
    <w:rsid w:val="00BB7318"/>
    <w:rsid w:val="00BC4F9F"/>
    <w:rsid w:val="00BD052B"/>
    <w:rsid w:val="00BD0F72"/>
    <w:rsid w:val="00BD2494"/>
    <w:rsid w:val="00BD3791"/>
    <w:rsid w:val="00BD5F86"/>
    <w:rsid w:val="00BD742A"/>
    <w:rsid w:val="00BE0FA3"/>
    <w:rsid w:val="00BE21AC"/>
    <w:rsid w:val="00BE2732"/>
    <w:rsid w:val="00BE2FBB"/>
    <w:rsid w:val="00BE2FE3"/>
    <w:rsid w:val="00BE4753"/>
    <w:rsid w:val="00BF60C2"/>
    <w:rsid w:val="00C00328"/>
    <w:rsid w:val="00C01025"/>
    <w:rsid w:val="00C01E52"/>
    <w:rsid w:val="00C160C0"/>
    <w:rsid w:val="00C21133"/>
    <w:rsid w:val="00C31D7D"/>
    <w:rsid w:val="00C37D22"/>
    <w:rsid w:val="00C40526"/>
    <w:rsid w:val="00C437A3"/>
    <w:rsid w:val="00C44435"/>
    <w:rsid w:val="00C45059"/>
    <w:rsid w:val="00C47CD7"/>
    <w:rsid w:val="00C50266"/>
    <w:rsid w:val="00C52D60"/>
    <w:rsid w:val="00C55D50"/>
    <w:rsid w:val="00C56000"/>
    <w:rsid w:val="00C56712"/>
    <w:rsid w:val="00C604E1"/>
    <w:rsid w:val="00C60F2A"/>
    <w:rsid w:val="00C628AF"/>
    <w:rsid w:val="00C706E8"/>
    <w:rsid w:val="00C70DC6"/>
    <w:rsid w:val="00C72227"/>
    <w:rsid w:val="00C829B0"/>
    <w:rsid w:val="00C94E05"/>
    <w:rsid w:val="00C95464"/>
    <w:rsid w:val="00CA190D"/>
    <w:rsid w:val="00CA44F7"/>
    <w:rsid w:val="00CB096E"/>
    <w:rsid w:val="00CB162A"/>
    <w:rsid w:val="00CB4EB8"/>
    <w:rsid w:val="00CB5AE7"/>
    <w:rsid w:val="00CC0199"/>
    <w:rsid w:val="00CC521A"/>
    <w:rsid w:val="00CD0712"/>
    <w:rsid w:val="00CE048F"/>
    <w:rsid w:val="00CE1460"/>
    <w:rsid w:val="00CE2AC9"/>
    <w:rsid w:val="00CE3FE4"/>
    <w:rsid w:val="00CF1FB2"/>
    <w:rsid w:val="00CF2E46"/>
    <w:rsid w:val="00CF2FF6"/>
    <w:rsid w:val="00CF5435"/>
    <w:rsid w:val="00CF59C6"/>
    <w:rsid w:val="00CF65F8"/>
    <w:rsid w:val="00CF7124"/>
    <w:rsid w:val="00D008C0"/>
    <w:rsid w:val="00D009C1"/>
    <w:rsid w:val="00D01F16"/>
    <w:rsid w:val="00D0551E"/>
    <w:rsid w:val="00D0637C"/>
    <w:rsid w:val="00D130D5"/>
    <w:rsid w:val="00D15D7D"/>
    <w:rsid w:val="00D22CEC"/>
    <w:rsid w:val="00D23297"/>
    <w:rsid w:val="00D24F64"/>
    <w:rsid w:val="00D25438"/>
    <w:rsid w:val="00D33E7E"/>
    <w:rsid w:val="00D350D5"/>
    <w:rsid w:val="00D40ACD"/>
    <w:rsid w:val="00D415D3"/>
    <w:rsid w:val="00D42DAD"/>
    <w:rsid w:val="00D442CC"/>
    <w:rsid w:val="00D45EF0"/>
    <w:rsid w:val="00D4663C"/>
    <w:rsid w:val="00D46E03"/>
    <w:rsid w:val="00D55E1A"/>
    <w:rsid w:val="00D6069B"/>
    <w:rsid w:val="00D6114A"/>
    <w:rsid w:val="00D62C02"/>
    <w:rsid w:val="00D6657E"/>
    <w:rsid w:val="00D66F70"/>
    <w:rsid w:val="00D677D5"/>
    <w:rsid w:val="00D711E7"/>
    <w:rsid w:val="00D73544"/>
    <w:rsid w:val="00D9605A"/>
    <w:rsid w:val="00D97972"/>
    <w:rsid w:val="00DA385C"/>
    <w:rsid w:val="00DA3C02"/>
    <w:rsid w:val="00DA5B9A"/>
    <w:rsid w:val="00DA5E7E"/>
    <w:rsid w:val="00DA73BA"/>
    <w:rsid w:val="00DB2551"/>
    <w:rsid w:val="00DB50B6"/>
    <w:rsid w:val="00DC0422"/>
    <w:rsid w:val="00DC2520"/>
    <w:rsid w:val="00DC6BBA"/>
    <w:rsid w:val="00DD4206"/>
    <w:rsid w:val="00DD53FA"/>
    <w:rsid w:val="00DD6E62"/>
    <w:rsid w:val="00DE1E71"/>
    <w:rsid w:val="00DE34B8"/>
    <w:rsid w:val="00DE5DB3"/>
    <w:rsid w:val="00DF3423"/>
    <w:rsid w:val="00DF5684"/>
    <w:rsid w:val="00DF5A21"/>
    <w:rsid w:val="00DF6549"/>
    <w:rsid w:val="00E05E46"/>
    <w:rsid w:val="00E06469"/>
    <w:rsid w:val="00E16882"/>
    <w:rsid w:val="00E17BD7"/>
    <w:rsid w:val="00E21305"/>
    <w:rsid w:val="00E45FC6"/>
    <w:rsid w:val="00E4679D"/>
    <w:rsid w:val="00E46FAF"/>
    <w:rsid w:val="00E51EF8"/>
    <w:rsid w:val="00E52A0A"/>
    <w:rsid w:val="00E55637"/>
    <w:rsid w:val="00E57CE6"/>
    <w:rsid w:val="00E64DD4"/>
    <w:rsid w:val="00E66852"/>
    <w:rsid w:val="00E67E56"/>
    <w:rsid w:val="00E75F63"/>
    <w:rsid w:val="00E80C44"/>
    <w:rsid w:val="00E84686"/>
    <w:rsid w:val="00E85E56"/>
    <w:rsid w:val="00E872A0"/>
    <w:rsid w:val="00E90C2D"/>
    <w:rsid w:val="00E93BFB"/>
    <w:rsid w:val="00EA1F4A"/>
    <w:rsid w:val="00EA4936"/>
    <w:rsid w:val="00EA6633"/>
    <w:rsid w:val="00EB1044"/>
    <w:rsid w:val="00EB1682"/>
    <w:rsid w:val="00EB7205"/>
    <w:rsid w:val="00EB7640"/>
    <w:rsid w:val="00EC4553"/>
    <w:rsid w:val="00ED4074"/>
    <w:rsid w:val="00ED4932"/>
    <w:rsid w:val="00EE0BFC"/>
    <w:rsid w:val="00EE64C4"/>
    <w:rsid w:val="00EE78CE"/>
    <w:rsid w:val="00EF2970"/>
    <w:rsid w:val="00EF66C3"/>
    <w:rsid w:val="00F0135C"/>
    <w:rsid w:val="00F03BE3"/>
    <w:rsid w:val="00F07E08"/>
    <w:rsid w:val="00F150ED"/>
    <w:rsid w:val="00F21ABA"/>
    <w:rsid w:val="00F242E9"/>
    <w:rsid w:val="00F265D8"/>
    <w:rsid w:val="00F3323E"/>
    <w:rsid w:val="00F33C9D"/>
    <w:rsid w:val="00F3419E"/>
    <w:rsid w:val="00F42064"/>
    <w:rsid w:val="00F45381"/>
    <w:rsid w:val="00F47C06"/>
    <w:rsid w:val="00F7141E"/>
    <w:rsid w:val="00F76E82"/>
    <w:rsid w:val="00F8089C"/>
    <w:rsid w:val="00F81636"/>
    <w:rsid w:val="00F8748D"/>
    <w:rsid w:val="00F91702"/>
    <w:rsid w:val="00F92D36"/>
    <w:rsid w:val="00F96142"/>
    <w:rsid w:val="00F97805"/>
    <w:rsid w:val="00FA290F"/>
    <w:rsid w:val="00FA38FA"/>
    <w:rsid w:val="00FA4E9F"/>
    <w:rsid w:val="00FA5B4E"/>
    <w:rsid w:val="00FB39F2"/>
    <w:rsid w:val="00FB3E16"/>
    <w:rsid w:val="00FB4F35"/>
    <w:rsid w:val="00FB5762"/>
    <w:rsid w:val="00FB7543"/>
    <w:rsid w:val="00FC3B3A"/>
    <w:rsid w:val="00FD0216"/>
    <w:rsid w:val="00FD0A86"/>
    <w:rsid w:val="00FD23B7"/>
    <w:rsid w:val="00FD361E"/>
    <w:rsid w:val="00FE1CB8"/>
    <w:rsid w:val="00FE2BE1"/>
    <w:rsid w:val="00FE7BD9"/>
    <w:rsid w:val="00FF0393"/>
    <w:rsid w:val="00FF3BCB"/>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83CB562CF0C35E63464F675849A2D4B0B4122B9EE043B6EAC12DD71320026F0ED915DCC359DD67P3hAI" TargetMode="External"/><Relationship Id="rId21" Type="http://schemas.openxmlformats.org/officeDocument/2006/relationships/hyperlink" Target="consultantplus://offline/ref=246373BCC4E8A4D7BDD9AB619C78CEE5435F6BE93D72A3F18835A33Aa6d8I" TargetMode="External"/><Relationship Id="rId42" Type="http://schemas.openxmlformats.org/officeDocument/2006/relationships/hyperlink" Target="consultantplus://offline/ref=A1EB6811A1F09BB214DC2C19EDE59434C7F8F87B00E0A355D9A71B2FBBB67817A76AF30660309460w7jFA" TargetMode="External"/><Relationship Id="rId47" Type="http://schemas.openxmlformats.org/officeDocument/2006/relationships/hyperlink" Target="consultantplus://offline/ref=A1EB6811A1F09BB214DC2C19EDE59434C7F8FB7106EEA355D9A71B2FBBB67817A76AF3066030906Aw7j2A" TargetMode="External"/><Relationship Id="rId63" Type="http://schemas.openxmlformats.org/officeDocument/2006/relationships/diagramColors" Target="diagrams/colors2.xml"/><Relationship Id="rId68" Type="http://schemas.openxmlformats.org/officeDocument/2006/relationships/diagramColors" Target="diagrams/colors3.xml"/><Relationship Id="rId2" Type="http://schemas.openxmlformats.org/officeDocument/2006/relationships/numbering" Target="numbering.xml"/><Relationship Id="rId16" Type="http://schemas.openxmlformats.org/officeDocument/2006/relationships/hyperlink" Target="consultantplus://offline/ref=D257F71F3F6CDBEA2CB48F1D3C726BEC3F35912AA32D1754258097F0AA43nDM" TargetMode="External"/><Relationship Id="rId29" Type="http://schemas.openxmlformats.org/officeDocument/2006/relationships/hyperlink" Target="consultantplus://offline/ref=071F333954BBEA05B446436B5F0B92AB3330ED1FD2DCD16EEA5FB05FE023587FA20BE972AC44vFG" TargetMode="External"/><Relationship Id="rId11" Type="http://schemas.openxmlformats.org/officeDocument/2006/relationships/header" Target="header2.xml"/><Relationship Id="rId24" Type="http://schemas.openxmlformats.org/officeDocument/2006/relationships/hyperlink" Target="consultantplus://offline/ref=EEB112283917765479EFED316B99B1E8DF866541526627FF194AA07C42E6C78EF0E0E822C8FD21E9eDI" TargetMode="External"/><Relationship Id="rId32" Type="http://schemas.openxmlformats.org/officeDocument/2006/relationships/hyperlink" Target="consultantplus://offline/ref=071F333954BBEA05B446436B5F0B92AB3330ED1FD2DCD16EEA5FB05FE023587FA20BE975AD44vFG" TargetMode="External"/><Relationship Id="rId37" Type="http://schemas.openxmlformats.org/officeDocument/2006/relationships/hyperlink" Target="consultantplus://offline/ref=071F333954BBEA05B446436B5F0B92AB3330ED1FD2DCD16EEA5FB05FE023587FA20BE977AA434Ev5G" TargetMode="External"/><Relationship Id="rId40" Type="http://schemas.openxmlformats.org/officeDocument/2006/relationships/hyperlink" Target="consultantplus://offline/ref=311173F2572426861558D24D60EC30F0D7F1A287FD7C51A597B036931405CDFD35AFA69C352ADAE76429L" TargetMode="External"/><Relationship Id="rId45" Type="http://schemas.openxmlformats.org/officeDocument/2006/relationships/hyperlink" Target="consultantplus://offline/ref=A1EB6811A1F09BB214DC2C19EDE59434C7F8FB7207EEA355D9A71B2FBBB67817A76AF304w6j0A" TargetMode="External"/><Relationship Id="rId53" Type="http://schemas.openxmlformats.org/officeDocument/2006/relationships/hyperlink" Target="consultantplus://offline/ref=A1EB6811A1F09BB214DC2C19EDE59434C7F8FB7207EEA355D9A71B2FBBB67817A76AF3w0j5A" TargetMode="External"/><Relationship Id="rId58" Type="http://schemas.openxmlformats.org/officeDocument/2006/relationships/diagramColors" Target="diagrams/colors1.xml"/><Relationship Id="rId66" Type="http://schemas.openxmlformats.org/officeDocument/2006/relationships/diagramLayout" Target="diagrams/layout3.xml"/><Relationship Id="rId74" Type="http://schemas.microsoft.com/office/2007/relationships/diagramDrawing" Target="diagrams/drawing4.xml"/><Relationship Id="rId5" Type="http://schemas.openxmlformats.org/officeDocument/2006/relationships/settings" Target="settings.xml"/><Relationship Id="rId61" Type="http://schemas.openxmlformats.org/officeDocument/2006/relationships/diagramLayout" Target="diagrams/layout2.xml"/><Relationship Id="rId19" Type="http://schemas.openxmlformats.org/officeDocument/2006/relationships/hyperlink" Target="consultantplus://offline/ref=1082E8A47DA398343659E8ACF4531D1C59C957BA4ABCA1FEFE3238Z0oCH" TargetMode="External"/><Relationship Id="rId14" Type="http://schemas.openxmlformats.org/officeDocument/2006/relationships/hyperlink" Target="consultantplus://offline/ref=D0291FD9CE3AC083B3FDC97B916A3D79BF53C0873F9F272F2E16668F85751CB8292F93EAE0F720DDs2GCI" TargetMode="External"/><Relationship Id="rId22" Type="http://schemas.openxmlformats.org/officeDocument/2006/relationships/hyperlink" Target="consultantplus://offline/ref=EEB112283917765479EFED316B99B1E8DF866541526627FF194AA07C42E6C78EF0E0E822C8FF27E9e6I" TargetMode="External"/><Relationship Id="rId27" Type="http://schemas.openxmlformats.org/officeDocument/2006/relationships/hyperlink" Target="consultantplus://offline/ref=2E203AF289237EE2ED8833FA8848267ADCFDAACCF17226C7A437186895C9907B71E9FC6CEEC120357Bm9K" TargetMode="External"/><Relationship Id="rId30" Type="http://schemas.openxmlformats.org/officeDocument/2006/relationships/hyperlink" Target="consultantplus://offline/ref=071F333954BBEA05B446436B5F0B92AB3330ED1FD2DCD16EEA5FB05FE023587FA20BE975AB44vCG" TargetMode="External"/><Relationship Id="rId35" Type="http://schemas.openxmlformats.org/officeDocument/2006/relationships/hyperlink" Target="consultantplus://offline/ref=071F333954BBEA05B446436B5F0B92AB3330ED1FD2DCD16EEA5FB05FE023587FA20BE975A94C4Ev0G" TargetMode="External"/><Relationship Id="rId43" Type="http://schemas.openxmlformats.org/officeDocument/2006/relationships/hyperlink" Target="consultantplus://offline/ref=A1EB6811A1F09BB214DC2C19EDE59434C7F8FB7207EEA355D9A71B2FBBB67817A76AF30660309560w7jDA" TargetMode="External"/><Relationship Id="rId48" Type="http://schemas.openxmlformats.org/officeDocument/2006/relationships/hyperlink" Target="consultantplus://offline/ref=46A8BBF37502C6CB8DA2D7DA7CB3DCB29D389D49D6578124C79C05F921D3D4F7A9E28A5FF3B5F677YCQAD" TargetMode="External"/><Relationship Id="rId56" Type="http://schemas.openxmlformats.org/officeDocument/2006/relationships/diagramLayout" Target="diagrams/layout1.xml"/><Relationship Id="rId64" Type="http://schemas.microsoft.com/office/2007/relationships/diagramDrawing" Target="diagrams/drawing2.xml"/><Relationship Id="rId69" Type="http://schemas.microsoft.com/office/2007/relationships/diagramDrawing" Target="diagrams/drawing3.xml"/><Relationship Id="rId8" Type="http://schemas.openxmlformats.org/officeDocument/2006/relationships/endnotes" Target="endnotes.xml"/><Relationship Id="rId51" Type="http://schemas.openxmlformats.org/officeDocument/2006/relationships/hyperlink" Target="consultantplus://offline/ref=A1EB6811A1F09BB214DC2C19EDE59434C7F8FB7207EEA355D9A71B2FBBB67817A76AF30660309561w7jFA" TargetMode="External"/><Relationship Id="rId72" Type="http://schemas.openxmlformats.org/officeDocument/2006/relationships/diagramQuickStyle" Target="diagrams/quickStyle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consultantplus://offline/ref=F7531A6F286318C6E30822BC9826179BF56BDCE3AD26B36598E7819AF3BDC851FA3AB80411CDB4DEKEvDF" TargetMode="External"/><Relationship Id="rId25" Type="http://schemas.openxmlformats.org/officeDocument/2006/relationships/hyperlink" Target="consultantplus://offline/ref=0783CB562CF0C35E63464F675849A2D4B0B31C2C9BE643B6EAC12DD71320026F0ED915DCPCh2I" TargetMode="External"/><Relationship Id="rId33" Type="http://schemas.openxmlformats.org/officeDocument/2006/relationships/hyperlink" Target="consultantplus://offline/ref=071F333954BBEA05B446436B5F0B92AB3330ED1FD2DCD16EEA5FB05FE023587FA20BE975AA4BE11248vCG" TargetMode="External"/><Relationship Id="rId38" Type="http://schemas.openxmlformats.org/officeDocument/2006/relationships/hyperlink" Target="consultantplus://offline/ref=311173F2572426861558D24D60EC30F0D7F1AD84F87251A597B036931405CDFD35AFA69C6324L" TargetMode="External"/><Relationship Id="rId46" Type="http://schemas.openxmlformats.org/officeDocument/2006/relationships/hyperlink" Target="consultantplus://offline/ref=A1EB6811A1F09BB214DC2C19EDE59434C7F8F87B00E0A355D9A71B2FBBB67817A76AF3w0j1A" TargetMode="External"/><Relationship Id="rId59" Type="http://schemas.microsoft.com/office/2007/relationships/diagramDrawing" Target="diagrams/drawing1.xml"/><Relationship Id="rId67" Type="http://schemas.openxmlformats.org/officeDocument/2006/relationships/diagramQuickStyle" Target="diagrams/quickStyle3.xml"/><Relationship Id="rId20" Type="http://schemas.openxmlformats.org/officeDocument/2006/relationships/hyperlink" Target="consultantplus://offline/ref=B372FA4557886E42E29885A65F5333AB52D6B5ECE8CC80277B299B5CCA82A8A008B3B721674C597E5Ab4I" TargetMode="External"/><Relationship Id="rId41" Type="http://schemas.openxmlformats.org/officeDocument/2006/relationships/hyperlink" Target="consultantplus://offline/ref=311173F2572426861558D24D60EC30F0D7F1A287FD7C51A597B036931405CDFD35AFA69C352ADAE76428L" TargetMode="External"/><Relationship Id="rId54" Type="http://schemas.openxmlformats.org/officeDocument/2006/relationships/hyperlink" Target="consultantplus://offline/ref=A1EB6811A1F09BB214DC2C19EDE59434CFF9F07A04ECFE5FD1FE172DwBjCA" TargetMode="External"/><Relationship Id="rId62" Type="http://schemas.openxmlformats.org/officeDocument/2006/relationships/diagramQuickStyle" Target="diagrams/quickStyle2.xml"/><Relationship Id="rId70" Type="http://schemas.openxmlformats.org/officeDocument/2006/relationships/diagramData" Target="diagrams/data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B0F69B49ED078F05B466DC48045F005D66113A83441F93D2BDB8F7AFD2EA68E7994F14E7F4AC228g33BG" TargetMode="External"/><Relationship Id="rId23" Type="http://schemas.openxmlformats.org/officeDocument/2006/relationships/hyperlink" Target="consultantplus://offline/ref=EEB112283917765479EFED316B99B1E8DF866541526627FF194AA07C42E6C78EF0E0E822C8FD20E9e0I" TargetMode="External"/><Relationship Id="rId28" Type="http://schemas.openxmlformats.org/officeDocument/2006/relationships/hyperlink" Target="consultantplus://offline/ref=071F333954BBEA05B446436B5F0B92AB3330ED1FD2DCD16EEA5FB05FE023587FA20BE97D4AvAG" TargetMode="External"/><Relationship Id="rId36" Type="http://schemas.openxmlformats.org/officeDocument/2006/relationships/hyperlink" Target="consultantplus://offline/ref=071F333954BBEA05B446436B5F0B92AB3330ED1FD2DCD16EEA5FB05FE023587FA20BE976AC494Ev5G" TargetMode="External"/><Relationship Id="rId49" Type="http://schemas.openxmlformats.org/officeDocument/2006/relationships/hyperlink" Target="consultantplus://offline/ref=B23D2569C694F0CF5919E059A87DB9E74543903F66FD43DD05EB380E2572D68CB3DACCBFD4BE2F8FsDfBC" TargetMode="External"/><Relationship Id="rId57" Type="http://schemas.openxmlformats.org/officeDocument/2006/relationships/diagramQuickStyle" Target="diagrams/quickStyle1.xml"/><Relationship Id="rId10" Type="http://schemas.openxmlformats.org/officeDocument/2006/relationships/header" Target="header1.xml"/><Relationship Id="rId31" Type="http://schemas.openxmlformats.org/officeDocument/2006/relationships/hyperlink" Target="consultantplus://offline/ref=071F333954BBEA05B446436B5F0B92AB3330ED1FD2DCD16EEA5FB05FE023587FA20BE975A844vEG" TargetMode="External"/><Relationship Id="rId44" Type="http://schemas.openxmlformats.org/officeDocument/2006/relationships/hyperlink" Target="consultantplus://offline/ref=A1EB6811A1F09BB214DC2C19EDE59434C7F8FB7207EEA355D9A71B2FBBB67817A76AF30660309560w7j3A" TargetMode="External"/><Relationship Id="rId52" Type="http://schemas.openxmlformats.org/officeDocument/2006/relationships/hyperlink" Target="consultantplus://offline/ref=A1EB6811A1F09BB214DC2C19EDE59434C7F8FB7207EEA355D9A71B2FBBB67817A76AF3066030956Fw7j3A" TargetMode="External"/><Relationship Id="rId60" Type="http://schemas.openxmlformats.org/officeDocument/2006/relationships/diagramData" Target="diagrams/data2.xml"/><Relationship Id="rId65" Type="http://schemas.openxmlformats.org/officeDocument/2006/relationships/diagramData" Target="diagrams/data3.xml"/><Relationship Id="rId73" Type="http://schemas.openxmlformats.org/officeDocument/2006/relationships/diagramColors" Target="diagrams/colors4.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hyperlink" Target="consultantplus://offline/ref=D0291FD9CE3AC083B3FDC97B916A3D79BF52C5863E97272F2E16668F85751CB8292F93EAE0F721D9s2GEI" TargetMode="External"/><Relationship Id="rId18" Type="http://schemas.openxmlformats.org/officeDocument/2006/relationships/hyperlink" Target="consultantplus://offline/ref=D552EAB0C4EE38EE873A3FF7A513650AD42D6A5BF49218C9EFA313AF9A091A11D39F7B5313ECE8WACEG" TargetMode="External"/><Relationship Id="rId39" Type="http://schemas.openxmlformats.org/officeDocument/2006/relationships/hyperlink" Target="consultantplus://offline/ref=311173F2572426861558D24D60EC30F0D7F1A287FD7C51A597B036931405CDFD35AFA69C352ADAE7642AL" TargetMode="External"/><Relationship Id="rId34" Type="http://schemas.openxmlformats.org/officeDocument/2006/relationships/hyperlink" Target="consultantplus://offline/ref=071F333954BBEA05B446436B5F0B92AB3330ED1FD2DCD16EEA5FB05FE023587FA20BE976A8434Ev1G" TargetMode="External"/><Relationship Id="rId50" Type="http://schemas.openxmlformats.org/officeDocument/2006/relationships/hyperlink" Target="consultantplus://offline/ref=B23D2569C694F0CF5919E059A87DB9E74543903F66FD43DD05EB380E2572D68CB3DACCBFD4BE2F8FsDfBC" TargetMode="External"/><Relationship Id="rId55" Type="http://schemas.openxmlformats.org/officeDocument/2006/relationships/diagramData" Target="diagrams/data1.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diagramLayout" Target="diagrams/layout4.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697FEAC7-0D2A-46BE-A649-471B37B4DE4C}" type="presOf" srcId="{4C79A98B-E36A-4690-96B2-A8CC9B013DE4}" destId="{BB5D4E18-6093-4ECA-A050-5415457B3B14}" srcOrd="1" destOrd="0" presId="urn:microsoft.com/office/officeart/2005/8/layout/orgChart1"/>
    <dgm:cxn modelId="{8DDAF6BB-9A59-4DA1-9C73-0ED430230128}" type="presOf" srcId="{11F7B9F0-0576-44F9-822F-15050E106B4A}" destId="{9E615DC0-CCF6-4EAE-8F2D-5A7613B36E83}" srcOrd="0" destOrd="0" presId="urn:microsoft.com/office/officeart/2005/8/layout/orgChart1"/>
    <dgm:cxn modelId="{FF7F8439-DF4A-4C23-9599-3FDEF92FB1FD}" type="presOf" srcId="{FAD8FD87-6B1D-4EAA-A552-832724E57803}" destId="{6F009E27-0E39-408F-A01C-F4C641872206}" srcOrd="0" destOrd="0" presId="urn:microsoft.com/office/officeart/2005/8/layout/orgChart1"/>
    <dgm:cxn modelId="{93BC6167-011B-4F14-A718-91FA328220C2}" type="presOf" srcId="{C8B983C6-6E7A-45BB-A0C1-41F8DEA20324}" destId="{08D1726F-BAE3-4C05-AF18-F7EE859571BB}"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5E6682C2-926D-4673-BEA8-48D5CF9CDDFB}" srcId="{38CCF93E-F1EA-4B2F-8DA7-EBCFF678925E}" destId="{9A058FB8-87D3-418A-82E1-2E506CD68808}" srcOrd="1" destOrd="0" parTransId="{611ACCA3-7AA9-44D9-8CE8-867D0E5B1B91}" sibTransId="{C7ED05A8-B609-4974-9CB9-06DEF813F78D}"/>
    <dgm:cxn modelId="{5A0CD69A-C5FD-49D5-9995-74B60867D1FE}" type="presOf" srcId="{E4F57B31-F09E-4EF1-BE7D-0FC4B4BFD62F}" destId="{0E3A6E8E-47B6-4E29-A7B2-D9424180500E}" srcOrd="0" destOrd="0" presId="urn:microsoft.com/office/officeart/2005/8/layout/orgChart1"/>
    <dgm:cxn modelId="{8E9F9CF6-8DE5-43F6-8150-792F32205450}" type="presOf" srcId="{EA1C29B0-31B2-4516-A294-C0A677ECE5B1}" destId="{7E6F062E-7A35-44B0-96C8-663AA46C535E}" srcOrd="0" destOrd="0" presId="urn:microsoft.com/office/officeart/2005/8/layout/orgChart1"/>
    <dgm:cxn modelId="{77C92703-4D98-48C3-88FB-046190AE896D}" type="presOf" srcId="{2E15D7CB-2AFA-40D3-B687-F09A9EB09662}" destId="{C0C034FF-B988-492B-9CB3-3C11E82137AB}" srcOrd="1" destOrd="0" presId="urn:microsoft.com/office/officeart/2005/8/layout/orgChart1"/>
    <dgm:cxn modelId="{B46E66F1-D7F6-447D-98AB-A603D27359F8}" type="presOf" srcId="{38CCF93E-F1EA-4B2F-8DA7-EBCFF678925E}" destId="{2ADDEA1E-AE52-4F6F-81D2-734EDCD3DB3E}" srcOrd="0"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4BE0D130-B349-4B11-9696-6C5A4CEBED13}" type="presOf" srcId="{AAC139FB-A344-4AC5-96A0-961DFD3D18BB}" destId="{9571D121-5071-4394-A119-918D7DEC1EE1}"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1B6CF04B-061A-4C64-A8C5-E160F1F8260E}" type="presOf" srcId="{4D0FEF9C-7270-4C72-8F4B-A3685536209F}" destId="{708ED10E-2B3E-421E-B98D-37656A7EF361}" srcOrd="0" destOrd="0" presId="urn:microsoft.com/office/officeart/2005/8/layout/orgChart1"/>
    <dgm:cxn modelId="{3116B8C7-8208-4B66-A87B-1BBB201FEF38}" type="presOf" srcId="{0D12E535-6C76-4D31-962F-FBDD17DCF2A0}" destId="{1FA70BD1-7121-49C8-A0EE-259FEC111BFC}" srcOrd="0" destOrd="0" presId="urn:microsoft.com/office/officeart/2005/8/layout/orgChart1"/>
    <dgm:cxn modelId="{582130F8-F8B1-44CB-AADE-8AE6F06EADE0}" type="presOf" srcId="{25CF24CE-BF8E-4A78-AEC2-F4AADFD261E8}" destId="{36E9B0FF-5214-469A-B8F9-80F14A7F1271}" srcOrd="0"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A8AF7516-1F0B-4A07-8B56-D6F462F63690}" srcId="{21D07D4D-E637-4978-9A58-75348BA8779A}" destId="{7DEEFDEC-A389-4762-995E-B74D80B80E6B}" srcOrd="1" destOrd="0" parTransId="{25CF24CE-BF8E-4A78-AEC2-F4AADFD261E8}" sibTransId="{D2D12F4C-E3BB-42B9-93F1-7C8833D1435F}"/>
    <dgm:cxn modelId="{7F883669-20E1-45E3-BD78-54A05AA1B99C}" type="presOf" srcId="{3FE749E5-DD93-4EA4-B867-0B85BBA944ED}" destId="{EC97D09F-6D31-4A0F-B738-ABA4386ACD70}" srcOrd="0" destOrd="0" presId="urn:microsoft.com/office/officeart/2005/8/layout/orgChart1"/>
    <dgm:cxn modelId="{1578B32B-15CE-42CA-9D55-5A3D9F4F7F46}" type="presOf" srcId="{6834CB85-9428-4902-98A4-147AABB2E31A}" destId="{91CE8448-F262-4D2E-9808-738199666EFE}" srcOrd="1" destOrd="0" presId="urn:microsoft.com/office/officeart/2005/8/layout/orgChart1"/>
    <dgm:cxn modelId="{9798ACDB-81D7-45C0-8725-9ED1CD24E46F}" type="presOf" srcId="{BA359AED-6E8D-40FE-A742-667AB968BA22}" destId="{47A2925F-EB35-4666-9314-2D1BCF2B8C06}" srcOrd="1" destOrd="0" presId="urn:microsoft.com/office/officeart/2005/8/layout/orgChart1"/>
    <dgm:cxn modelId="{15DE2D10-4F06-4DD8-AA40-67D877BEEC04}" type="presOf" srcId="{8C1C24D0-FEDC-4768-B1EE-82DCDFBF1AB0}" destId="{FA31D9DF-FD24-4D79-BDBC-61C566FCA58A}" srcOrd="0" destOrd="0" presId="urn:microsoft.com/office/officeart/2005/8/layout/orgChart1"/>
    <dgm:cxn modelId="{11AFE09E-FE07-42DF-82E8-6740FCE868C7}" type="presOf" srcId="{F9A8778D-DF06-4438-B7AA-B42B6C339863}" destId="{899C1FE4-82B3-401B-8970-F657AFD2EC28}"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17B555C7-FBE0-4E2B-9910-ABAE450398AC}" type="presOf" srcId="{B3D82AA0-B95F-48FD-B01D-8E5392DA6EA6}" destId="{C9A881BF-5035-4262-85C1-BBD3703D64E0}" srcOrd="0" destOrd="0" presId="urn:microsoft.com/office/officeart/2005/8/layout/orgChart1"/>
    <dgm:cxn modelId="{A83F58E4-E577-432F-8872-9226BCF7A924}" type="presOf" srcId="{0096BED1-5A1D-4BDD-B30A-20EA9DFE04B2}" destId="{FCEC3FAA-1B5F-409C-BFD7-1E8356CAFFE5}" srcOrd="0" destOrd="0" presId="urn:microsoft.com/office/officeart/2005/8/layout/orgChart1"/>
    <dgm:cxn modelId="{A6FBA743-3A3D-403E-AA0A-586CB05F7520}" type="presOf" srcId="{6834CB85-9428-4902-98A4-147AABB2E31A}" destId="{ECB5A501-FA69-4E44-9A9C-1DFA9E39942B}" srcOrd="0" destOrd="0" presId="urn:microsoft.com/office/officeart/2005/8/layout/orgChart1"/>
    <dgm:cxn modelId="{6DEC052A-5284-4D26-8B7C-3AA7867D29B5}" type="presOf" srcId="{817A3DE7-99E5-49FD-8D3B-900652BC055F}" destId="{542DCC4B-EE1F-4D69-821E-F92D2BD1965C}" srcOrd="0" destOrd="0" presId="urn:microsoft.com/office/officeart/2005/8/layout/orgChart1"/>
    <dgm:cxn modelId="{D63819F5-921F-46F7-94EC-D74CFD66DF96}" type="presOf" srcId="{37DE04DD-715C-4B15-B0FA-68F77CE39C79}" destId="{B05796EA-C567-4D13-8E7F-D346E95062D0}" srcOrd="1" destOrd="0" presId="urn:microsoft.com/office/officeart/2005/8/layout/orgChart1"/>
    <dgm:cxn modelId="{5982E5EC-970D-4C57-A8DD-F696A89A48EA}" type="presOf" srcId="{69EABA2B-25DA-461E-A2EE-8C21D9E79D7E}" destId="{5B3EBAA8-6FF8-4124-B51C-46985A08B8B1}"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16114219-2994-40DC-842D-D7178376F14C}" type="presOf" srcId="{313081D1-15C1-4639-80D4-09DF19FB50B1}" destId="{F0E9576E-C921-41D2-86E3-328281C62E9F}" srcOrd="0" destOrd="0" presId="urn:microsoft.com/office/officeart/2005/8/layout/orgChart1"/>
    <dgm:cxn modelId="{9D55BEF7-47B4-45BF-A091-F45DB78D537F}" type="presOf" srcId="{4C79A98B-E36A-4690-96B2-A8CC9B013DE4}" destId="{87CB8807-D375-43E8-BC80-FC03B08F0FC4}" srcOrd="0" destOrd="0" presId="urn:microsoft.com/office/officeart/2005/8/layout/orgChart1"/>
    <dgm:cxn modelId="{94BF2BDC-AC34-49ED-9D57-7879E98EFCAD}" type="presOf" srcId="{BCB93161-45C2-4868-8626-5F6D9C0B71C3}" destId="{2B531E99-BA4A-4E8F-A494-F99C8D9967C5}"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1F93832C-3815-449D-B5FF-8E7D9ADBC500}" type="presOf" srcId="{6F76D41C-DCA2-48E1-A0EB-33BED920A9AC}" destId="{AD2C2B80-886E-4C09-9C3C-695C0A29B535}" srcOrd="0" destOrd="0" presId="urn:microsoft.com/office/officeart/2005/8/layout/orgChart1"/>
    <dgm:cxn modelId="{E125F5CD-DA2F-4C1F-ABAD-11A1DE4D98BA}" type="presOf" srcId="{A1778199-D550-4E2C-9460-DB7AFABB9825}" destId="{A7AE476D-0EF6-44A1-83C9-066972D33963}" srcOrd="0" destOrd="0" presId="urn:microsoft.com/office/officeart/2005/8/layout/orgChart1"/>
    <dgm:cxn modelId="{284DBDB9-964F-4372-BCDC-379E10508AA6}" type="presOf" srcId="{7CA3C837-8E90-4491-A2F8-A983CCA341C0}" destId="{257A2042-5079-4736-9F64-C6BBD51A26C8}"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36AA0785-A058-499E-8E9A-3AFF9DD24959}" srcId="{2E15D7CB-2AFA-40D3-B687-F09A9EB09662}" destId="{6F7C054B-002B-49A9-BE46-51E25A4ACE42}" srcOrd="4" destOrd="0" parTransId="{10290290-AFAF-4AB3-81C5-4766D0310752}" sibTransId="{D24974F4-EA74-4DAD-A91F-45406DE1CB12}"/>
    <dgm:cxn modelId="{7DD8DBF3-5BD2-414C-8836-12EF38A58F87}" type="presOf" srcId="{06C257BF-1D9F-4A2C-9D46-5F1960D7C14A}" destId="{529C61DF-ED9E-42F0-A8E7-290000C976A4}" srcOrd="0" destOrd="0" presId="urn:microsoft.com/office/officeart/2005/8/layout/orgChart1"/>
    <dgm:cxn modelId="{8F0940FC-5F65-490C-BF19-638A7B14D0B8}" type="presOf" srcId="{BA359AED-6E8D-40FE-A742-667AB968BA22}" destId="{5D0B8852-C89D-4170-B237-59F29007A294}" srcOrd="0" destOrd="0" presId="urn:microsoft.com/office/officeart/2005/8/layout/orgChart1"/>
    <dgm:cxn modelId="{6D21AC9D-80A2-42EA-B4A4-98074247B1C9}" type="presOf" srcId="{EA1C29B0-31B2-4516-A294-C0A677ECE5B1}" destId="{DE108E57-B0B6-483C-80A1-13BB2FC51C77}" srcOrd="1" destOrd="0" presId="urn:microsoft.com/office/officeart/2005/8/layout/orgChart1"/>
    <dgm:cxn modelId="{CF2E7A08-839E-4826-B26C-ABCC8D260A78}" type="presOf" srcId="{FB55130B-566C-434F-A46B-31D3CC53E739}" destId="{13A3A29C-746F-4F53-A8C4-C5035C529595}" srcOrd="0" destOrd="0" presId="urn:microsoft.com/office/officeart/2005/8/layout/orgChart1"/>
    <dgm:cxn modelId="{C6ED4874-F307-4173-B97E-115B90CA2B60}" type="presOf" srcId="{10290290-AFAF-4AB3-81C5-4766D0310752}" destId="{B53983B5-FB7F-4E6A-94F0-B408778531EB}" srcOrd="0" destOrd="0" presId="urn:microsoft.com/office/officeart/2005/8/layout/orgChart1"/>
    <dgm:cxn modelId="{3721A44F-F9B1-42A3-A5D4-5CC559F7B1B0}" type="presOf" srcId="{4E3C34D9-D97D-4E83-8933-7AA264D77554}" destId="{D17CA1A0-B4DF-4CD5-B764-7E7DB86A157E}" srcOrd="0" destOrd="0" presId="urn:microsoft.com/office/officeart/2005/8/layout/orgChart1"/>
    <dgm:cxn modelId="{FB26D6C2-A8B8-4634-AC52-46A840387E96}" type="presOf" srcId="{53B0B8DD-AED2-4868-B496-CB9DE052134F}" destId="{7751CEEA-0EFB-498E-BD20-FF287B469591}" srcOrd="0" destOrd="0" presId="urn:microsoft.com/office/officeart/2005/8/layout/orgChart1"/>
    <dgm:cxn modelId="{6D66196E-E12B-48E3-A6A2-207AE7F740D8}" type="presOf" srcId="{7DEEFDEC-A389-4762-995E-B74D80B80E6B}" destId="{0CD291DD-E7BB-4759-8E8A-AE477A2D60ED}" srcOrd="0" destOrd="0" presId="urn:microsoft.com/office/officeart/2005/8/layout/orgChart1"/>
    <dgm:cxn modelId="{6D891451-084A-4230-BBB5-88DBA9F76C55}" type="presOf" srcId="{21D07D4D-E637-4978-9A58-75348BA8779A}" destId="{61BEC03D-2168-459E-805E-1788CFDA36CB}" srcOrd="0" destOrd="0" presId="urn:microsoft.com/office/officeart/2005/8/layout/orgChart1"/>
    <dgm:cxn modelId="{D7199F3F-303E-49AE-8F77-5CEA155E21FB}" type="presOf" srcId="{AAC139FB-A344-4AC5-96A0-961DFD3D18BB}" destId="{0EC8959C-5F9F-48B7-BEEA-EBC460C97138}" srcOrd="1" destOrd="0" presId="urn:microsoft.com/office/officeart/2005/8/layout/orgChart1"/>
    <dgm:cxn modelId="{BEFAA314-BD52-4C97-B9B1-1BFEC3ADED9B}" type="presOf" srcId="{9A058FB8-87D3-418A-82E1-2E506CD68808}" destId="{43D2F693-AA1D-4B32-A276-8F0C978445B2}" srcOrd="0" destOrd="0" presId="urn:microsoft.com/office/officeart/2005/8/layout/orgChart1"/>
    <dgm:cxn modelId="{65FABC64-CA07-47E0-9033-E3EE0076BE4E}" type="presOf" srcId="{65DF8D21-D75A-441C-BDDE-B0042B7F86BF}" destId="{FE114339-3F12-41AD-9369-36EB60C1061B}" srcOrd="0" destOrd="0" presId="urn:microsoft.com/office/officeart/2005/8/layout/orgChart1"/>
    <dgm:cxn modelId="{0746C206-FD53-47DE-A608-FD2DACB620BD}" type="presOf" srcId="{4E3C34D9-D97D-4E83-8933-7AA264D77554}" destId="{716D2D6C-CC96-4FE2-A390-0620EE487882}" srcOrd="1" destOrd="0" presId="urn:microsoft.com/office/officeart/2005/8/layout/orgChart1"/>
    <dgm:cxn modelId="{F4DC7876-2B8E-4990-8377-89C2A29B7F25}" type="presOf" srcId="{E67D304D-11AF-49E2-8F57-507D7A1BCC2F}" destId="{6DE67E33-C59F-4DB2-A27D-05AB2BA09FA8}" srcOrd="0" destOrd="0" presId="urn:microsoft.com/office/officeart/2005/8/layout/orgChart1"/>
    <dgm:cxn modelId="{E19A526A-A5E6-4D60-9612-E06DACE9C0E7}" type="presOf" srcId="{FAD8FD87-6B1D-4EAA-A552-832724E57803}" destId="{ADCF6F8C-833C-4B9A-83C9-CC95519F7C61}" srcOrd="1" destOrd="0" presId="urn:microsoft.com/office/officeart/2005/8/layout/orgChart1"/>
    <dgm:cxn modelId="{5E50988F-ECC9-4D9B-A93B-C356920AAD87}" type="presOf" srcId="{A4EF0FC0-754B-4AEE-AEE0-67DA69BC97E8}" destId="{D07DC466-F73B-4726-9AF8-569DF9BB73E3}" srcOrd="0" destOrd="0" presId="urn:microsoft.com/office/officeart/2005/8/layout/orgChart1"/>
    <dgm:cxn modelId="{7E1E18A4-17CD-4097-9EE5-C56A2D51A788}" type="presOf" srcId="{38CCF93E-F1EA-4B2F-8DA7-EBCFF678925E}" destId="{238FD79F-7BA8-4669-9971-509D7C6230C1}"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93C5D060-F9E5-4844-B4C1-3E8BCBDAEAE6}" srcId="{9A058FB8-87D3-418A-82E1-2E506CD68808}" destId="{8C1C24D0-FEDC-4768-B1EE-82DCDFBF1AB0}" srcOrd="4" destOrd="0" parTransId="{8DCAB259-C2AE-434B-9E6E-9E39137EA595}" sibTransId="{6C5CD390-A3E1-4978-8D9C-3846A9BB2A25}"/>
    <dgm:cxn modelId="{94E55C64-432E-4D87-9AE2-9CC026F22D98}" type="presOf" srcId="{643F414D-4D43-4293-9703-2852A396B03A}" destId="{5F5EF368-82AA-4CC9-8EE3-CEE89071C9D3}" srcOrd="0" destOrd="0" presId="urn:microsoft.com/office/officeart/2005/8/layout/orgChart1"/>
    <dgm:cxn modelId="{F9BE068F-0D82-4421-BC62-689B68BCECD7}" type="presOf" srcId="{0096BED1-5A1D-4BDD-B30A-20EA9DFE04B2}" destId="{D381456A-EF4E-48D1-9FC6-70DB44B52C76}" srcOrd="1"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A91145ED-C802-4DFB-8D67-A51AACA5719A}" srcId="{38CCF93E-F1EA-4B2F-8DA7-EBCFF678925E}" destId="{2E15D7CB-2AFA-40D3-B687-F09A9EB09662}" srcOrd="0" destOrd="0" parTransId="{53B0B8DD-AED2-4868-B496-CB9DE052134F}" sibTransId="{69BA0BC1-F58C-4AE9-8372-55E0FE2DE766}"/>
    <dgm:cxn modelId="{2D81BA02-D2CA-4427-9082-05B9C01EFD6B}" type="presOf" srcId="{817A3DE7-99E5-49FD-8D3B-900652BC055F}" destId="{04E7F9CB-7EE5-4246-8FFA-F79B22E3F8FC}" srcOrd="1" destOrd="0" presId="urn:microsoft.com/office/officeart/2005/8/layout/orgChart1"/>
    <dgm:cxn modelId="{432B4763-E5D5-4B14-A6C2-D67D61984979}" type="presOf" srcId="{BEE6AC62-B5FA-4E0B-986A-6A9D6A295DDE}" destId="{69EE9173-CC12-480D-BCC2-24CBCC0AE7D7}"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17E4B4C1-9D2E-4614-A54C-661C33D6F36A}" type="presOf" srcId="{E9F077EC-865D-4132-AF62-3D96D493C038}" destId="{86713E0F-D8C8-422D-9CA5-8A0F29652F6A}" srcOrd="1" destOrd="0" presId="urn:microsoft.com/office/officeart/2005/8/layout/orgChart1"/>
    <dgm:cxn modelId="{FB4D4D87-B6DD-4BB7-A354-B30B008055CB}" type="presOf" srcId="{11ADCDCB-D6FF-446C-9847-8B763AFCBF02}" destId="{029BFFAD-23B5-4836-92ED-4649AEE3AC8E}" srcOrd="0" destOrd="0" presId="urn:microsoft.com/office/officeart/2005/8/layout/orgChart1"/>
    <dgm:cxn modelId="{FD6F8067-C549-450B-94FF-1C08CD96F378}" type="presOf" srcId="{2E15D7CB-2AFA-40D3-B687-F09A9EB09662}" destId="{909688AA-F71D-4513-B402-E2B4C54E5E0C}" srcOrd="0"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C9D1E5FE-34B0-4567-B1EC-4DC58EF8028F}" srcId="{06C257BF-1D9F-4A2C-9D46-5F1960D7C14A}" destId="{BA359AED-6E8D-40FE-A742-667AB968BA22}" srcOrd="7" destOrd="0" parTransId="{4D0FEF9C-7270-4C72-8F4B-A3685536209F}" sibTransId="{FFA03D19-2AEF-4166-A2D1-20E6DA81FB1B}"/>
    <dgm:cxn modelId="{9EA2777C-CE05-45F1-BE43-C59682C93F00}" type="presOf" srcId="{21D07D4D-E637-4978-9A58-75348BA8779A}" destId="{8B7B0E10-2107-40EB-81BA-D53BCA057D36}" srcOrd="1" destOrd="0" presId="urn:microsoft.com/office/officeart/2005/8/layout/orgChart1"/>
    <dgm:cxn modelId="{66F20CAF-1AA5-474B-893F-8790B1DF5607}" srcId="{2E15D7CB-2AFA-40D3-B687-F09A9EB09662}" destId="{0096BED1-5A1D-4BDD-B30A-20EA9DFE04B2}" srcOrd="2" destOrd="0" parTransId="{AD88C536-BCCD-4845-9E47-0B9E1770C87F}" sibTransId="{7BD874CC-F72C-4F45-8D2C-A424B6EC4493}"/>
    <dgm:cxn modelId="{5671C0BA-D8DA-4F6D-90E9-D76F90B2351A}" type="presOf" srcId="{E9F077EC-865D-4132-AF62-3D96D493C038}" destId="{2C2A29DE-3CA6-428C-8CEF-49214F5D94EA}" srcOrd="0" destOrd="0" presId="urn:microsoft.com/office/officeart/2005/8/layout/orgChart1"/>
    <dgm:cxn modelId="{EA218872-3D05-4458-B3C3-A4DF63F5D8C3}" type="presOf" srcId="{7ECC3E52-EE07-4D36-9A0F-766F70FC64ED}" destId="{72093552-7BAE-4AD6-AF56-B9EBA5F7D308}" srcOrd="0" destOrd="0" presId="urn:microsoft.com/office/officeart/2005/8/layout/orgChart1"/>
    <dgm:cxn modelId="{FA4A3221-646B-4E65-B4B0-85FBB0AFBAC1}" type="presOf" srcId="{37DE04DD-715C-4B15-B0FA-68F77CE39C79}" destId="{CECE031C-19E0-46BA-90CD-37BFA1726B87}" srcOrd="0" destOrd="0" presId="urn:microsoft.com/office/officeart/2005/8/layout/orgChart1"/>
    <dgm:cxn modelId="{055063E9-6ED5-49DE-BE0F-A96DA2EE3FDD}" type="presOf" srcId="{8C1C24D0-FEDC-4768-B1EE-82DCDFBF1AB0}" destId="{A33047DD-774D-43F9-B410-80BCBF4A41D9}" srcOrd="1"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944DF8BE-2748-425D-8761-F1517529C290}" type="presOf" srcId="{A1778199-D550-4E2C-9460-DB7AFABB9825}" destId="{AE1AB566-55C7-4BB4-B22C-65166480F46D}"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DBABAEC1-F84C-4EC9-9AFB-73E1D1668850}" srcId="{9A058FB8-87D3-418A-82E1-2E506CD68808}" destId="{EA1C29B0-31B2-4516-A294-C0A677ECE5B1}" srcOrd="0" destOrd="0" parTransId="{3FE749E5-DD93-4EA4-B867-0B85BBA944ED}" sibTransId="{8769B3B6-013D-496E-B145-7751D04A3388}"/>
    <dgm:cxn modelId="{C17641B2-8BA6-420A-9B28-A9A8477D35D0}" type="presOf" srcId="{D6487AF8-1D98-47B9-B86B-EA507B6BE33B}" destId="{32765CC0-1E1E-4C7D-A731-3D50C79D5080}" srcOrd="0" destOrd="0" presId="urn:microsoft.com/office/officeart/2005/8/layout/orgChart1"/>
    <dgm:cxn modelId="{E6A07B18-34FA-4566-AE7A-A8ECF996E300}" type="presOf" srcId="{06C257BF-1D9F-4A2C-9D46-5F1960D7C14A}" destId="{EB7B1CB8-CDBB-46B6-8CBC-2417E66907B1}" srcOrd="1" destOrd="0" presId="urn:microsoft.com/office/officeart/2005/8/layout/orgChart1"/>
    <dgm:cxn modelId="{003030E1-CEB5-4B68-8C86-1FD21BC31A5B}" type="presOf" srcId="{6F7C054B-002B-49A9-BE46-51E25A4ACE42}" destId="{74F454F3-C90D-4940-90E1-D5F720BDDA58}" srcOrd="1" destOrd="0" presId="urn:microsoft.com/office/officeart/2005/8/layout/orgChart1"/>
    <dgm:cxn modelId="{1F01EF7E-88A9-4488-8976-8DE90BD32834}" type="presOf" srcId="{7DEEFDEC-A389-4762-995E-B74D80B80E6B}" destId="{88ED32C4-00AC-423F-9BF1-8318E5503BE2}" srcOrd="1"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79632B1C-7A21-44EF-AC99-727CF3358F9A}" srcId="{9A058FB8-87D3-418A-82E1-2E506CD68808}" destId="{E9F077EC-865D-4132-AF62-3D96D493C038}" srcOrd="3" destOrd="0" parTransId="{BEE6AC62-B5FA-4E0B-986A-6A9D6A295DDE}" sibTransId="{16024EB7-02E7-4DF0-9D95-89BD02B1FA76}"/>
    <dgm:cxn modelId="{566DB8E0-8F22-4F29-980E-98C661A21340}" type="presOf" srcId="{92EDB008-BE89-42E6-8533-47F4F3592434}" destId="{E78F22A2-BEA8-4FC0-B467-E6D9B8044005}" srcOrd="0" destOrd="0" presId="urn:microsoft.com/office/officeart/2005/8/layout/orgChart1"/>
    <dgm:cxn modelId="{9CE14BA0-904F-4D2E-A207-5D321AD0BB23}" type="presOf" srcId="{643F414D-4D43-4293-9703-2852A396B03A}" destId="{6375888E-705B-4559-9919-87D1CA6A51F5}" srcOrd="1" destOrd="0" presId="urn:microsoft.com/office/officeart/2005/8/layout/orgChart1"/>
    <dgm:cxn modelId="{CD37F453-1F79-459F-8A85-692D2859FF93}" type="presOf" srcId="{6F7C054B-002B-49A9-BE46-51E25A4ACE42}" destId="{27FBA22B-CB8F-412C-9EA9-0F1757D985B8}" srcOrd="0" destOrd="0" presId="urn:microsoft.com/office/officeart/2005/8/layout/orgChart1"/>
    <dgm:cxn modelId="{91F0F0E9-CE8D-490C-B733-35F0F4A56D42}" type="presOf" srcId="{CD89602D-80C1-461A-A325-FF66C86173D2}" destId="{63050946-0B93-4FFF-BE64-1A7E2EE30D5F}" srcOrd="0" destOrd="0" presId="urn:microsoft.com/office/officeart/2005/8/layout/orgChart1"/>
    <dgm:cxn modelId="{25B42BC9-D358-40C6-904B-0B9B0170A986}" type="presOf" srcId="{7DCCF42C-AE74-4E3C-87A5-7E537A92F646}" destId="{C6F7B4A2-4946-49DA-8451-C5C8B2593859}"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6CCAFC6F-66FE-49D6-A5A7-99CB07FADAA9}" type="presOf" srcId="{0789D95B-53D1-4B92-A441-EC50D0AE7C63}" destId="{4F6FF75A-7902-493E-ADDB-3158B7E3C55C}" srcOrd="0" destOrd="0" presId="urn:microsoft.com/office/officeart/2005/8/layout/orgChart1"/>
    <dgm:cxn modelId="{889E7935-1570-436B-BD5B-08CF3D5BE195}" type="presOf" srcId="{313081D1-15C1-4639-80D4-09DF19FB50B1}" destId="{2D4E4012-9F6F-4A98-9BE8-0326BDA73982}" srcOrd="1" destOrd="0" presId="urn:microsoft.com/office/officeart/2005/8/layout/orgChart1"/>
    <dgm:cxn modelId="{98A9B789-160B-4FF0-AF10-6E1317799AA9}" type="presOf" srcId="{BCB93161-45C2-4868-8626-5F6D9C0B71C3}" destId="{927E4C76-FDCB-472D-8A01-71C3B75F9784}" srcOrd="1" destOrd="0" presId="urn:microsoft.com/office/officeart/2005/8/layout/orgChart1"/>
    <dgm:cxn modelId="{B1DBDC62-88D4-4EE5-BC1B-B7C3C5F4D087}" type="presOf" srcId="{611ACCA3-7AA9-44D9-8CE8-867D0E5B1B91}" destId="{C18D69E2-352D-4098-957C-982254171877}" srcOrd="0" destOrd="0" presId="urn:microsoft.com/office/officeart/2005/8/layout/orgChart1"/>
    <dgm:cxn modelId="{88BF182A-C505-413D-9A94-856F274DF830}" type="presOf" srcId="{7CA3C837-8E90-4491-A2F8-A983CCA341C0}" destId="{3E47D248-DA6A-49F2-9251-3330DB18BF09}" srcOrd="1" destOrd="0" presId="urn:microsoft.com/office/officeart/2005/8/layout/orgChart1"/>
    <dgm:cxn modelId="{F28BCAEB-CD30-45D0-9158-13C4B91193AF}" type="presOf" srcId="{AD88C536-BCCD-4845-9E47-0B9E1770C87F}" destId="{F8C378E6-BE23-40B3-B818-81F74CE89EC4}" srcOrd="0" destOrd="0" presId="urn:microsoft.com/office/officeart/2005/8/layout/orgChart1"/>
    <dgm:cxn modelId="{98A78B97-A7DA-4300-8996-5DC87B9BCE3E}" type="presOf" srcId="{7DCCF42C-AE74-4E3C-87A5-7E537A92F646}" destId="{F3A74072-8D57-46E1-A609-463706BFC893}" srcOrd="1" destOrd="0" presId="urn:microsoft.com/office/officeart/2005/8/layout/orgChart1"/>
    <dgm:cxn modelId="{91CBED58-BE28-4F16-B895-A4730E4DF5D5}" type="presOf" srcId="{9A058FB8-87D3-418A-82E1-2E506CD68808}" destId="{22976C71-75FF-4BE8-AE7C-07B019260B44}" srcOrd="1" destOrd="0" presId="urn:microsoft.com/office/officeart/2005/8/layout/orgChart1"/>
    <dgm:cxn modelId="{4E15AE6E-CDAE-4E2B-99D6-3D7CE58E53F0}" type="presOf" srcId="{6F76D41C-DCA2-48E1-A0EB-33BED920A9AC}" destId="{123C0DCF-DAE3-44F4-BE5B-C67913AC14BB}" srcOrd="1" destOrd="0" presId="urn:microsoft.com/office/officeart/2005/8/layout/orgChart1"/>
    <dgm:cxn modelId="{D45F199C-8DE4-419D-A66A-EBC6582328D0}" type="presOf" srcId="{8DCAB259-C2AE-434B-9E6E-9E39137EA595}" destId="{0E224272-B90F-4090-B9ED-B9BD9884193F}"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8C694EAA-743C-4265-93F8-E77CE96ECB21}" type="presParOf" srcId="{FE114339-3F12-41AD-9369-36EB60C1061B}" destId="{BCDCB4C4-E458-48A9-9A61-7204F6A7DCB5}" srcOrd="0" destOrd="0" presId="urn:microsoft.com/office/officeart/2005/8/layout/orgChart1"/>
    <dgm:cxn modelId="{C05155EC-7FB5-4B8F-85CE-7AE480A5CE3B}" type="presParOf" srcId="{BCDCB4C4-E458-48A9-9A61-7204F6A7DCB5}" destId="{42A5E530-4599-405A-8E43-BF4BCABFCD42}" srcOrd="0" destOrd="0" presId="urn:microsoft.com/office/officeart/2005/8/layout/orgChart1"/>
    <dgm:cxn modelId="{6459ECA4-69BA-49EF-BC55-396425D40619}" type="presParOf" srcId="{42A5E530-4599-405A-8E43-BF4BCABFCD42}" destId="{2ADDEA1E-AE52-4F6F-81D2-734EDCD3DB3E}" srcOrd="0" destOrd="0" presId="urn:microsoft.com/office/officeart/2005/8/layout/orgChart1"/>
    <dgm:cxn modelId="{A460E126-EB6F-4B0A-93A1-1EF25CC402A9}" type="presParOf" srcId="{42A5E530-4599-405A-8E43-BF4BCABFCD42}" destId="{238FD79F-7BA8-4669-9971-509D7C6230C1}" srcOrd="1" destOrd="0" presId="urn:microsoft.com/office/officeart/2005/8/layout/orgChart1"/>
    <dgm:cxn modelId="{E17E3493-EA74-45C3-A010-152E6B83B025}" type="presParOf" srcId="{BCDCB4C4-E458-48A9-9A61-7204F6A7DCB5}" destId="{75A9F778-2691-46A7-8C3E-04C66E307163}" srcOrd="1" destOrd="0" presId="urn:microsoft.com/office/officeart/2005/8/layout/orgChart1"/>
    <dgm:cxn modelId="{3771BFF2-8F11-4CD1-A002-7D356576C464}" type="presParOf" srcId="{75A9F778-2691-46A7-8C3E-04C66E307163}" destId="{7751CEEA-0EFB-498E-BD20-FF287B469591}" srcOrd="0" destOrd="0" presId="urn:microsoft.com/office/officeart/2005/8/layout/orgChart1"/>
    <dgm:cxn modelId="{CEA3EB92-4FFE-4309-91AE-8E71D3CC5ABA}" type="presParOf" srcId="{75A9F778-2691-46A7-8C3E-04C66E307163}" destId="{420AD676-5736-42BA-8834-727C44F26CC6}" srcOrd="1" destOrd="0" presId="urn:microsoft.com/office/officeart/2005/8/layout/orgChart1"/>
    <dgm:cxn modelId="{6DB8E6D8-23D2-4A4E-8D29-7127E4C3F563}" type="presParOf" srcId="{420AD676-5736-42BA-8834-727C44F26CC6}" destId="{ACFF491F-7AAD-4564-ADE8-81637557F422}" srcOrd="0" destOrd="0" presId="urn:microsoft.com/office/officeart/2005/8/layout/orgChart1"/>
    <dgm:cxn modelId="{3E887A0A-7B72-4617-8362-830D9DF5D3D7}" type="presParOf" srcId="{ACFF491F-7AAD-4564-ADE8-81637557F422}" destId="{909688AA-F71D-4513-B402-E2B4C54E5E0C}" srcOrd="0" destOrd="0" presId="urn:microsoft.com/office/officeart/2005/8/layout/orgChart1"/>
    <dgm:cxn modelId="{0ADC18DC-F587-45D5-B8BF-F2BC38C90F45}" type="presParOf" srcId="{ACFF491F-7AAD-4564-ADE8-81637557F422}" destId="{C0C034FF-B988-492B-9CB3-3C11E82137AB}" srcOrd="1" destOrd="0" presId="urn:microsoft.com/office/officeart/2005/8/layout/orgChart1"/>
    <dgm:cxn modelId="{F9BE08F9-0CE8-49AD-8282-8E3C0F123D90}" type="presParOf" srcId="{420AD676-5736-42BA-8834-727C44F26CC6}" destId="{BFD2D3A0-780A-48D3-810D-A4CAF869FD40}" srcOrd="1" destOrd="0" presId="urn:microsoft.com/office/officeart/2005/8/layout/orgChart1"/>
    <dgm:cxn modelId="{28A92CB1-FB66-47C8-8D41-5D1EC85EC08B}" type="presParOf" srcId="{BFD2D3A0-780A-48D3-810D-A4CAF869FD40}" destId="{13A3A29C-746F-4F53-A8C4-C5035C529595}" srcOrd="0" destOrd="0" presId="urn:microsoft.com/office/officeart/2005/8/layout/orgChart1"/>
    <dgm:cxn modelId="{A5A67558-6CCE-4516-96E3-9F342C7DC009}" type="presParOf" srcId="{BFD2D3A0-780A-48D3-810D-A4CAF869FD40}" destId="{E25FA6CE-A6B7-44C8-9A74-78B48FFDD0DC}" srcOrd="1" destOrd="0" presId="urn:microsoft.com/office/officeart/2005/8/layout/orgChart1"/>
    <dgm:cxn modelId="{52DF0DAB-C52C-4651-BA35-2B9A39758AA2}" type="presParOf" srcId="{E25FA6CE-A6B7-44C8-9A74-78B48FFDD0DC}" destId="{3395163B-F455-42D6-BDFC-F49F86A9704F}" srcOrd="0" destOrd="0" presId="urn:microsoft.com/office/officeart/2005/8/layout/orgChart1"/>
    <dgm:cxn modelId="{FD66A6B4-7888-4D08-B7EC-E4A1DB04C9E8}" type="presParOf" srcId="{3395163B-F455-42D6-BDFC-F49F86A9704F}" destId="{542DCC4B-EE1F-4D69-821E-F92D2BD1965C}" srcOrd="0" destOrd="0" presId="urn:microsoft.com/office/officeart/2005/8/layout/orgChart1"/>
    <dgm:cxn modelId="{9CAE5B44-7357-4EDD-927F-0206AF58A11C}" type="presParOf" srcId="{3395163B-F455-42D6-BDFC-F49F86A9704F}" destId="{04E7F9CB-7EE5-4246-8FFA-F79B22E3F8FC}" srcOrd="1" destOrd="0" presId="urn:microsoft.com/office/officeart/2005/8/layout/orgChart1"/>
    <dgm:cxn modelId="{A0039974-7145-4903-86A1-F05B1F0FF773}" type="presParOf" srcId="{E25FA6CE-A6B7-44C8-9A74-78B48FFDD0DC}" destId="{3238012D-822A-4E57-8173-DD6D7D830592}" srcOrd="1" destOrd="0" presId="urn:microsoft.com/office/officeart/2005/8/layout/orgChart1"/>
    <dgm:cxn modelId="{973930C5-C507-4330-9D6A-6BEE5253D490}" type="presParOf" srcId="{E25FA6CE-A6B7-44C8-9A74-78B48FFDD0DC}" destId="{866B1A15-26E2-44E2-85B8-819D3B2C786E}" srcOrd="2" destOrd="0" presId="urn:microsoft.com/office/officeart/2005/8/layout/orgChart1"/>
    <dgm:cxn modelId="{A40367CC-4A01-4595-8D7C-A5060047891D}" type="presParOf" srcId="{BFD2D3A0-780A-48D3-810D-A4CAF869FD40}" destId="{E78F22A2-BEA8-4FC0-B467-E6D9B8044005}" srcOrd="2" destOrd="0" presId="urn:microsoft.com/office/officeart/2005/8/layout/orgChart1"/>
    <dgm:cxn modelId="{C8D53389-CC7E-453B-B4D5-BCC39D160A05}" type="presParOf" srcId="{BFD2D3A0-780A-48D3-810D-A4CAF869FD40}" destId="{9B311509-86FD-4506-9F22-FA73C0E8D44F}" srcOrd="3" destOrd="0" presId="urn:microsoft.com/office/officeart/2005/8/layout/orgChart1"/>
    <dgm:cxn modelId="{52F1E98A-34A8-4A64-964B-8BB77E76FA29}" type="presParOf" srcId="{9B311509-86FD-4506-9F22-FA73C0E8D44F}" destId="{D8A5293E-3048-4AD2-A2BF-F4856E58CD90}" srcOrd="0" destOrd="0" presId="urn:microsoft.com/office/officeart/2005/8/layout/orgChart1"/>
    <dgm:cxn modelId="{085BE06D-8BB6-481D-8373-CC6DF1DADCF4}" type="presParOf" srcId="{D8A5293E-3048-4AD2-A2BF-F4856E58CD90}" destId="{5F5EF368-82AA-4CC9-8EE3-CEE89071C9D3}" srcOrd="0" destOrd="0" presId="urn:microsoft.com/office/officeart/2005/8/layout/orgChart1"/>
    <dgm:cxn modelId="{D40319A1-E5A7-4677-9C4F-48C27929ADB9}" type="presParOf" srcId="{D8A5293E-3048-4AD2-A2BF-F4856E58CD90}" destId="{6375888E-705B-4559-9919-87D1CA6A51F5}" srcOrd="1" destOrd="0" presId="urn:microsoft.com/office/officeart/2005/8/layout/orgChart1"/>
    <dgm:cxn modelId="{431209C3-F9E8-4FFF-ACBD-3E71F727FFC5}" type="presParOf" srcId="{9B311509-86FD-4506-9F22-FA73C0E8D44F}" destId="{5AEA57D7-43A2-4289-B970-7A3816DB923A}" srcOrd="1" destOrd="0" presId="urn:microsoft.com/office/officeart/2005/8/layout/orgChart1"/>
    <dgm:cxn modelId="{E1D5C3F8-30BA-4082-96C5-4639AD04141E}" type="presParOf" srcId="{9B311509-86FD-4506-9F22-FA73C0E8D44F}" destId="{88B9B15E-8D81-4397-9000-27DAEF01BABD}" srcOrd="2" destOrd="0" presId="urn:microsoft.com/office/officeart/2005/8/layout/orgChart1"/>
    <dgm:cxn modelId="{B5D11827-7556-4A53-9916-4A2D992B690A}" type="presParOf" srcId="{BFD2D3A0-780A-48D3-810D-A4CAF869FD40}" destId="{F8C378E6-BE23-40B3-B818-81F74CE89EC4}" srcOrd="4" destOrd="0" presId="urn:microsoft.com/office/officeart/2005/8/layout/orgChart1"/>
    <dgm:cxn modelId="{5360B3BA-9034-4872-AFAA-20D326C8DE84}" type="presParOf" srcId="{BFD2D3A0-780A-48D3-810D-A4CAF869FD40}" destId="{8871E646-BD09-4BBF-954C-B791ECFB83B7}" srcOrd="5" destOrd="0" presId="urn:microsoft.com/office/officeart/2005/8/layout/orgChart1"/>
    <dgm:cxn modelId="{665A0B9C-FABA-404C-9200-A9C22FF7D0A2}" type="presParOf" srcId="{8871E646-BD09-4BBF-954C-B791ECFB83B7}" destId="{EC55C6E6-7971-4E5A-9CB6-453438749EE0}" srcOrd="0" destOrd="0" presId="urn:microsoft.com/office/officeart/2005/8/layout/orgChart1"/>
    <dgm:cxn modelId="{097CF820-89F9-4E12-9A8E-3E4379FC5D40}" type="presParOf" srcId="{EC55C6E6-7971-4E5A-9CB6-453438749EE0}" destId="{FCEC3FAA-1B5F-409C-BFD7-1E8356CAFFE5}" srcOrd="0" destOrd="0" presId="urn:microsoft.com/office/officeart/2005/8/layout/orgChart1"/>
    <dgm:cxn modelId="{A2700C7C-6D6E-4802-8D33-52D39A575D22}" type="presParOf" srcId="{EC55C6E6-7971-4E5A-9CB6-453438749EE0}" destId="{D381456A-EF4E-48D1-9FC6-70DB44B52C76}" srcOrd="1" destOrd="0" presId="urn:microsoft.com/office/officeart/2005/8/layout/orgChart1"/>
    <dgm:cxn modelId="{1B1D0A8B-DB10-45F8-8138-77835503ACF5}" type="presParOf" srcId="{8871E646-BD09-4BBF-954C-B791ECFB83B7}" destId="{53D27322-C280-49D6-8E32-9F81FF00F3FF}" srcOrd="1" destOrd="0" presId="urn:microsoft.com/office/officeart/2005/8/layout/orgChart1"/>
    <dgm:cxn modelId="{A3628DBC-CA7D-4A93-A759-6AD76CE62F23}" type="presParOf" srcId="{8871E646-BD09-4BBF-954C-B791ECFB83B7}" destId="{A88512E9-30EA-45C8-B5B3-B11081A04712}" srcOrd="2" destOrd="0" presId="urn:microsoft.com/office/officeart/2005/8/layout/orgChart1"/>
    <dgm:cxn modelId="{A337661C-674C-4877-A08D-97D47F5F4439}" type="presParOf" srcId="{BFD2D3A0-780A-48D3-810D-A4CAF869FD40}" destId="{899C1FE4-82B3-401B-8970-F657AFD2EC28}" srcOrd="6" destOrd="0" presId="urn:microsoft.com/office/officeart/2005/8/layout/orgChart1"/>
    <dgm:cxn modelId="{E7860B2F-1CC5-4437-AF13-FC9154D08324}" type="presParOf" srcId="{BFD2D3A0-780A-48D3-810D-A4CAF869FD40}" destId="{9C411736-D366-46A1-9CB4-B7B69A1FBEF8}" srcOrd="7" destOrd="0" presId="urn:microsoft.com/office/officeart/2005/8/layout/orgChart1"/>
    <dgm:cxn modelId="{B9736AB2-4870-485D-8D1F-ED6923DA1F8F}" type="presParOf" srcId="{9C411736-D366-46A1-9CB4-B7B69A1FBEF8}" destId="{09ACEC32-F52E-4313-9237-721406CAAE21}" srcOrd="0" destOrd="0" presId="urn:microsoft.com/office/officeart/2005/8/layout/orgChart1"/>
    <dgm:cxn modelId="{BDAA634F-12B0-455B-A80D-65F15C188A64}" type="presParOf" srcId="{09ACEC32-F52E-4313-9237-721406CAAE21}" destId="{AD2C2B80-886E-4C09-9C3C-695C0A29B535}" srcOrd="0" destOrd="0" presId="urn:microsoft.com/office/officeart/2005/8/layout/orgChart1"/>
    <dgm:cxn modelId="{5FA50C55-3E61-4A1B-9049-3FE4454CFA50}" type="presParOf" srcId="{09ACEC32-F52E-4313-9237-721406CAAE21}" destId="{123C0DCF-DAE3-44F4-BE5B-C67913AC14BB}" srcOrd="1" destOrd="0" presId="urn:microsoft.com/office/officeart/2005/8/layout/orgChart1"/>
    <dgm:cxn modelId="{D2E35A00-500B-49E1-8DF6-6E3663D6C548}" type="presParOf" srcId="{9C411736-D366-46A1-9CB4-B7B69A1FBEF8}" destId="{9CFFE944-B959-4418-ACDE-3B8B421573F5}" srcOrd="1" destOrd="0" presId="urn:microsoft.com/office/officeart/2005/8/layout/orgChart1"/>
    <dgm:cxn modelId="{3A1D66B8-0F5E-4802-A957-423B6900859D}" type="presParOf" srcId="{9C411736-D366-46A1-9CB4-B7B69A1FBEF8}" destId="{D1D9C365-AD5C-4065-BB42-61787212234E}" srcOrd="2" destOrd="0" presId="urn:microsoft.com/office/officeart/2005/8/layout/orgChart1"/>
    <dgm:cxn modelId="{A463C119-9EE6-4F61-89F1-8E492FF0D9BC}" type="presParOf" srcId="{BFD2D3A0-780A-48D3-810D-A4CAF869FD40}" destId="{B53983B5-FB7F-4E6A-94F0-B408778531EB}" srcOrd="8" destOrd="0" presId="urn:microsoft.com/office/officeart/2005/8/layout/orgChart1"/>
    <dgm:cxn modelId="{879D430D-DC61-4C15-8391-6A1CEE5BA8D0}" type="presParOf" srcId="{BFD2D3A0-780A-48D3-810D-A4CAF869FD40}" destId="{402B77E6-46B5-4A97-92CA-8F8B5EDA7A81}" srcOrd="9" destOrd="0" presId="urn:microsoft.com/office/officeart/2005/8/layout/orgChart1"/>
    <dgm:cxn modelId="{7524FD01-F835-4A69-9402-1BDDD78B4927}" type="presParOf" srcId="{402B77E6-46B5-4A97-92CA-8F8B5EDA7A81}" destId="{F95FA60A-710D-4955-A596-E8606E1534B5}" srcOrd="0" destOrd="0" presId="urn:microsoft.com/office/officeart/2005/8/layout/orgChart1"/>
    <dgm:cxn modelId="{33A83672-6245-4E14-8254-490DFB98AB9E}" type="presParOf" srcId="{F95FA60A-710D-4955-A596-E8606E1534B5}" destId="{27FBA22B-CB8F-412C-9EA9-0F1757D985B8}" srcOrd="0" destOrd="0" presId="urn:microsoft.com/office/officeart/2005/8/layout/orgChart1"/>
    <dgm:cxn modelId="{C2743504-F79C-46B3-8AF3-C0FDADDCA9F1}" type="presParOf" srcId="{F95FA60A-710D-4955-A596-E8606E1534B5}" destId="{74F454F3-C90D-4940-90E1-D5F720BDDA58}" srcOrd="1" destOrd="0" presId="urn:microsoft.com/office/officeart/2005/8/layout/orgChart1"/>
    <dgm:cxn modelId="{E9A88CDD-03AE-4888-8920-D542933E3B8D}" type="presParOf" srcId="{402B77E6-46B5-4A97-92CA-8F8B5EDA7A81}" destId="{05840EC0-CAE4-4B72-8A94-0BF7838622FC}" srcOrd="1" destOrd="0" presId="urn:microsoft.com/office/officeart/2005/8/layout/orgChart1"/>
    <dgm:cxn modelId="{B7C64F2D-EE6B-4958-9019-229AD9F70DB0}" type="presParOf" srcId="{402B77E6-46B5-4A97-92CA-8F8B5EDA7A81}" destId="{ACB626B6-333C-49F2-A4D9-AFAC5BE1567D}" srcOrd="2" destOrd="0" presId="urn:microsoft.com/office/officeart/2005/8/layout/orgChart1"/>
    <dgm:cxn modelId="{74AF9BB5-8E21-4CB8-8475-23B3A631F6BE}" type="presParOf" srcId="{420AD676-5736-42BA-8834-727C44F26CC6}" destId="{66B3C26E-9192-43AF-B9EA-91A5C38842C2}" srcOrd="2" destOrd="0" presId="urn:microsoft.com/office/officeart/2005/8/layout/orgChart1"/>
    <dgm:cxn modelId="{2608E96A-BD32-48F8-A619-CFA6A21AD62A}" type="presParOf" srcId="{75A9F778-2691-46A7-8C3E-04C66E307163}" destId="{C18D69E2-352D-4098-957C-982254171877}" srcOrd="2" destOrd="0" presId="urn:microsoft.com/office/officeart/2005/8/layout/orgChart1"/>
    <dgm:cxn modelId="{B8AA9A2C-9464-4039-9CDE-D09DD8013D77}" type="presParOf" srcId="{75A9F778-2691-46A7-8C3E-04C66E307163}" destId="{2854B084-43A0-4817-80B5-3465B0698DF9}" srcOrd="3" destOrd="0" presId="urn:microsoft.com/office/officeart/2005/8/layout/orgChart1"/>
    <dgm:cxn modelId="{8D2D791F-687B-4EF1-98AE-5E3988E0547C}" type="presParOf" srcId="{2854B084-43A0-4817-80B5-3465B0698DF9}" destId="{4D6DD11B-72AD-4D33-BFB3-A9580DD51626}" srcOrd="0" destOrd="0" presId="urn:microsoft.com/office/officeart/2005/8/layout/orgChart1"/>
    <dgm:cxn modelId="{5CA9A644-4131-498C-8E1A-A545791B2BFE}" type="presParOf" srcId="{4D6DD11B-72AD-4D33-BFB3-A9580DD51626}" destId="{43D2F693-AA1D-4B32-A276-8F0C978445B2}" srcOrd="0" destOrd="0" presId="urn:microsoft.com/office/officeart/2005/8/layout/orgChart1"/>
    <dgm:cxn modelId="{5D320A61-6E7D-4005-9709-994DF5D61D91}" type="presParOf" srcId="{4D6DD11B-72AD-4D33-BFB3-A9580DD51626}" destId="{22976C71-75FF-4BE8-AE7C-07B019260B44}" srcOrd="1" destOrd="0" presId="urn:microsoft.com/office/officeart/2005/8/layout/orgChart1"/>
    <dgm:cxn modelId="{ED1B30FA-CCDA-4801-88F4-7176AB4F52B0}" type="presParOf" srcId="{2854B084-43A0-4817-80B5-3465B0698DF9}" destId="{5E56B4E9-072E-4013-B9D8-DBA5E03B41F3}" srcOrd="1" destOrd="0" presId="urn:microsoft.com/office/officeart/2005/8/layout/orgChart1"/>
    <dgm:cxn modelId="{E6F6254B-10E8-45AB-890D-F116EA5559F2}" type="presParOf" srcId="{5E56B4E9-072E-4013-B9D8-DBA5E03B41F3}" destId="{EC97D09F-6D31-4A0F-B738-ABA4386ACD70}" srcOrd="0" destOrd="0" presId="urn:microsoft.com/office/officeart/2005/8/layout/orgChart1"/>
    <dgm:cxn modelId="{46FBD566-EE65-4F55-9EF2-B3762664152D}" type="presParOf" srcId="{5E56B4E9-072E-4013-B9D8-DBA5E03B41F3}" destId="{D652E6D9-13BF-4A82-91AC-CA3413BBACF2}" srcOrd="1" destOrd="0" presId="urn:microsoft.com/office/officeart/2005/8/layout/orgChart1"/>
    <dgm:cxn modelId="{A5B5E5C2-2629-40BA-8DE6-E0D91CB64BB7}" type="presParOf" srcId="{D652E6D9-13BF-4A82-91AC-CA3413BBACF2}" destId="{C845B5F7-18FE-4B6E-A63B-8C15FC40FAE7}" srcOrd="0" destOrd="0" presId="urn:microsoft.com/office/officeart/2005/8/layout/orgChart1"/>
    <dgm:cxn modelId="{617A3534-3B03-4D24-AEE0-ED64BC246342}" type="presParOf" srcId="{C845B5F7-18FE-4B6E-A63B-8C15FC40FAE7}" destId="{7E6F062E-7A35-44B0-96C8-663AA46C535E}" srcOrd="0" destOrd="0" presId="urn:microsoft.com/office/officeart/2005/8/layout/orgChart1"/>
    <dgm:cxn modelId="{3C9662E1-CCF5-4F02-B959-3D05F75A1739}" type="presParOf" srcId="{C845B5F7-18FE-4B6E-A63B-8C15FC40FAE7}" destId="{DE108E57-B0B6-483C-80A1-13BB2FC51C77}" srcOrd="1" destOrd="0" presId="urn:microsoft.com/office/officeart/2005/8/layout/orgChart1"/>
    <dgm:cxn modelId="{BA84C5D0-C2B1-421F-8344-5D4A2D998B42}" type="presParOf" srcId="{D652E6D9-13BF-4A82-91AC-CA3413BBACF2}" destId="{07CB402D-A896-4E9B-A972-F8328F2F3545}" srcOrd="1" destOrd="0" presId="urn:microsoft.com/office/officeart/2005/8/layout/orgChart1"/>
    <dgm:cxn modelId="{8A0B25A4-4147-4065-A549-60069EF72C6F}" type="presParOf" srcId="{D652E6D9-13BF-4A82-91AC-CA3413BBACF2}" destId="{63567D84-31B9-4320-9493-3F98AF5DDE8A}" srcOrd="2" destOrd="0" presId="urn:microsoft.com/office/officeart/2005/8/layout/orgChart1"/>
    <dgm:cxn modelId="{B7FFD0D3-44D8-401E-872A-AA5D2C5124E8}" type="presParOf" srcId="{5E56B4E9-072E-4013-B9D8-DBA5E03B41F3}" destId="{0E3A6E8E-47B6-4E29-A7B2-D9424180500E}" srcOrd="2" destOrd="0" presId="urn:microsoft.com/office/officeart/2005/8/layout/orgChart1"/>
    <dgm:cxn modelId="{2BDF1C59-6F30-47EE-915D-4933856055BD}" type="presParOf" srcId="{5E56B4E9-072E-4013-B9D8-DBA5E03B41F3}" destId="{2171AF7F-BEDE-4C12-9289-62059FEAB01D}" srcOrd="3" destOrd="0" presId="urn:microsoft.com/office/officeart/2005/8/layout/orgChart1"/>
    <dgm:cxn modelId="{4B28CC76-C60E-42CC-B6DF-6CEC0A8B5804}" type="presParOf" srcId="{2171AF7F-BEDE-4C12-9289-62059FEAB01D}" destId="{69D6816D-E165-4E83-8AFF-10E3FB2B755E}" srcOrd="0" destOrd="0" presId="urn:microsoft.com/office/officeart/2005/8/layout/orgChart1"/>
    <dgm:cxn modelId="{CD89EC8C-6B9D-46F7-8A22-E373C4FC4041}" type="presParOf" srcId="{69D6816D-E165-4E83-8AFF-10E3FB2B755E}" destId="{6F009E27-0E39-408F-A01C-F4C641872206}" srcOrd="0" destOrd="0" presId="urn:microsoft.com/office/officeart/2005/8/layout/orgChart1"/>
    <dgm:cxn modelId="{B383D519-3110-4E30-8BAC-77AD7A5B6C27}" type="presParOf" srcId="{69D6816D-E165-4E83-8AFF-10E3FB2B755E}" destId="{ADCF6F8C-833C-4B9A-83C9-CC95519F7C61}" srcOrd="1" destOrd="0" presId="urn:microsoft.com/office/officeart/2005/8/layout/orgChart1"/>
    <dgm:cxn modelId="{771DAB26-D220-45DE-ACB7-10948566B8CA}" type="presParOf" srcId="{2171AF7F-BEDE-4C12-9289-62059FEAB01D}" destId="{8CEAB26E-6A1F-4950-AE49-82642266887E}" srcOrd="1" destOrd="0" presId="urn:microsoft.com/office/officeart/2005/8/layout/orgChart1"/>
    <dgm:cxn modelId="{BB62A6CF-7653-482C-8102-150F757C4DB2}" type="presParOf" srcId="{2171AF7F-BEDE-4C12-9289-62059FEAB01D}" destId="{115AFDE5-4F0C-41DC-830E-B6873F13F472}" srcOrd="2" destOrd="0" presId="urn:microsoft.com/office/officeart/2005/8/layout/orgChart1"/>
    <dgm:cxn modelId="{3906B274-466C-43A3-856A-09E19D0D5BAE}" type="presParOf" srcId="{5E56B4E9-072E-4013-B9D8-DBA5E03B41F3}" destId="{6DE67E33-C59F-4DB2-A27D-05AB2BA09FA8}" srcOrd="4" destOrd="0" presId="urn:microsoft.com/office/officeart/2005/8/layout/orgChart1"/>
    <dgm:cxn modelId="{8801F770-F36B-457D-8741-1F64CB8E4C75}" type="presParOf" srcId="{5E56B4E9-072E-4013-B9D8-DBA5E03B41F3}" destId="{EDC4AE4F-3F57-4928-9B45-ACF1ED8B7E94}" srcOrd="5" destOrd="0" presId="urn:microsoft.com/office/officeart/2005/8/layout/orgChart1"/>
    <dgm:cxn modelId="{E5EF8005-A63E-46B3-AAAF-AEF099ECFA17}" type="presParOf" srcId="{EDC4AE4F-3F57-4928-9B45-ACF1ED8B7E94}" destId="{75176B1A-5A51-4695-A43F-98300DF48B29}" srcOrd="0" destOrd="0" presId="urn:microsoft.com/office/officeart/2005/8/layout/orgChart1"/>
    <dgm:cxn modelId="{91C5367B-0889-456A-8531-6DD0B4750D9C}" type="presParOf" srcId="{75176B1A-5A51-4695-A43F-98300DF48B29}" destId="{C6F7B4A2-4946-49DA-8451-C5C8B2593859}" srcOrd="0" destOrd="0" presId="urn:microsoft.com/office/officeart/2005/8/layout/orgChart1"/>
    <dgm:cxn modelId="{7857FCD0-CA45-4219-9F16-1DE085FFF6E5}" type="presParOf" srcId="{75176B1A-5A51-4695-A43F-98300DF48B29}" destId="{F3A74072-8D57-46E1-A609-463706BFC893}" srcOrd="1" destOrd="0" presId="urn:microsoft.com/office/officeart/2005/8/layout/orgChart1"/>
    <dgm:cxn modelId="{8EE56D0B-DBCD-4AF8-91AB-D2AC51AE8E2C}" type="presParOf" srcId="{EDC4AE4F-3F57-4928-9B45-ACF1ED8B7E94}" destId="{B50332BC-DBFD-4FD2-9358-075FFA69276C}" srcOrd="1" destOrd="0" presId="urn:microsoft.com/office/officeart/2005/8/layout/orgChart1"/>
    <dgm:cxn modelId="{6FD5C711-794E-417A-99AB-DFFD9A431A84}" type="presParOf" srcId="{EDC4AE4F-3F57-4928-9B45-ACF1ED8B7E94}" destId="{E72929B5-F024-42EA-AC91-DF9574083F74}" srcOrd="2" destOrd="0" presId="urn:microsoft.com/office/officeart/2005/8/layout/orgChart1"/>
    <dgm:cxn modelId="{72D52FCD-5E84-4D14-9032-AC02C1E89797}" type="presParOf" srcId="{5E56B4E9-072E-4013-B9D8-DBA5E03B41F3}" destId="{69EE9173-CC12-480D-BCC2-24CBCC0AE7D7}" srcOrd="6" destOrd="0" presId="urn:microsoft.com/office/officeart/2005/8/layout/orgChart1"/>
    <dgm:cxn modelId="{D10F518E-2881-4F87-B274-52DD2D6471E8}" type="presParOf" srcId="{5E56B4E9-072E-4013-B9D8-DBA5E03B41F3}" destId="{30BB12DA-3ACA-4E08-A994-37C158280D89}" srcOrd="7" destOrd="0" presId="urn:microsoft.com/office/officeart/2005/8/layout/orgChart1"/>
    <dgm:cxn modelId="{633C6DEA-81B6-4E42-A0F0-3B68AA6F3BB2}" type="presParOf" srcId="{30BB12DA-3ACA-4E08-A994-37C158280D89}" destId="{F0C339AE-F835-443D-822C-3823623A69B0}" srcOrd="0" destOrd="0" presId="urn:microsoft.com/office/officeart/2005/8/layout/orgChart1"/>
    <dgm:cxn modelId="{6B4CC9C2-6635-465B-ABF7-83582446004E}" type="presParOf" srcId="{F0C339AE-F835-443D-822C-3823623A69B0}" destId="{2C2A29DE-3CA6-428C-8CEF-49214F5D94EA}" srcOrd="0" destOrd="0" presId="urn:microsoft.com/office/officeart/2005/8/layout/orgChart1"/>
    <dgm:cxn modelId="{23983F58-10EA-4B74-9CAA-962C8BC9B9FE}" type="presParOf" srcId="{F0C339AE-F835-443D-822C-3823623A69B0}" destId="{86713E0F-D8C8-422D-9CA5-8A0F29652F6A}" srcOrd="1" destOrd="0" presId="urn:microsoft.com/office/officeart/2005/8/layout/orgChart1"/>
    <dgm:cxn modelId="{F3A8EA95-3B62-423A-9811-7317414EC2FE}" type="presParOf" srcId="{30BB12DA-3ACA-4E08-A994-37C158280D89}" destId="{12488A0C-9931-4C64-81C3-49F1E4FE03FC}" srcOrd="1" destOrd="0" presId="urn:microsoft.com/office/officeart/2005/8/layout/orgChart1"/>
    <dgm:cxn modelId="{A0AD0F18-4ECE-47D8-822C-00000E59E6BD}" type="presParOf" srcId="{30BB12DA-3ACA-4E08-A994-37C158280D89}" destId="{FF5F9658-B5B9-452D-BEA1-D867C31D559E}" srcOrd="2" destOrd="0" presId="urn:microsoft.com/office/officeart/2005/8/layout/orgChart1"/>
    <dgm:cxn modelId="{7B95B41D-2660-45B5-A152-932BA2619C05}" type="presParOf" srcId="{5E56B4E9-072E-4013-B9D8-DBA5E03B41F3}" destId="{0E224272-B90F-4090-B9ED-B9BD9884193F}" srcOrd="8" destOrd="0" presId="urn:microsoft.com/office/officeart/2005/8/layout/orgChart1"/>
    <dgm:cxn modelId="{12CB2F92-D320-4F29-91D6-717AD8FA7866}" type="presParOf" srcId="{5E56B4E9-072E-4013-B9D8-DBA5E03B41F3}" destId="{25BDEE0E-269C-472F-984C-78CCFD67D067}" srcOrd="9" destOrd="0" presId="urn:microsoft.com/office/officeart/2005/8/layout/orgChart1"/>
    <dgm:cxn modelId="{01D0714A-4A2A-48E9-B66B-B85074667A71}" type="presParOf" srcId="{25BDEE0E-269C-472F-984C-78CCFD67D067}" destId="{0F6502F6-281C-465E-A2B2-CC430292BAB5}" srcOrd="0" destOrd="0" presId="urn:microsoft.com/office/officeart/2005/8/layout/orgChart1"/>
    <dgm:cxn modelId="{A6411533-A7D9-4C60-8EEF-7AB17A2EB9F3}" type="presParOf" srcId="{0F6502F6-281C-465E-A2B2-CC430292BAB5}" destId="{FA31D9DF-FD24-4D79-BDBC-61C566FCA58A}" srcOrd="0" destOrd="0" presId="urn:microsoft.com/office/officeart/2005/8/layout/orgChart1"/>
    <dgm:cxn modelId="{0DB3C48C-BB4B-4622-891D-A3BF0DF33A9E}" type="presParOf" srcId="{0F6502F6-281C-465E-A2B2-CC430292BAB5}" destId="{A33047DD-774D-43F9-B410-80BCBF4A41D9}" srcOrd="1" destOrd="0" presId="urn:microsoft.com/office/officeart/2005/8/layout/orgChart1"/>
    <dgm:cxn modelId="{D3DCB0EE-275E-4D27-8038-005BB65E005C}" type="presParOf" srcId="{25BDEE0E-269C-472F-984C-78CCFD67D067}" destId="{7E8CD229-758E-432C-B28D-3543E629B418}" srcOrd="1" destOrd="0" presId="urn:microsoft.com/office/officeart/2005/8/layout/orgChart1"/>
    <dgm:cxn modelId="{05A30312-95DB-469E-B63E-1A09F8E13C45}" type="presParOf" srcId="{25BDEE0E-269C-472F-984C-78CCFD67D067}" destId="{11C87666-D059-4B24-B42B-11652CFCF973}" srcOrd="2" destOrd="0" presId="urn:microsoft.com/office/officeart/2005/8/layout/orgChart1"/>
    <dgm:cxn modelId="{C6C0BE2E-EA8A-43B7-8CF3-AB50C65D95B1}" type="presParOf" srcId="{5E56B4E9-072E-4013-B9D8-DBA5E03B41F3}" destId="{63050946-0B93-4FFF-BE64-1A7E2EE30D5F}" srcOrd="10" destOrd="0" presId="urn:microsoft.com/office/officeart/2005/8/layout/orgChart1"/>
    <dgm:cxn modelId="{5C165814-358A-4E4B-8953-EBCAEC2A4BE9}" type="presParOf" srcId="{5E56B4E9-072E-4013-B9D8-DBA5E03B41F3}" destId="{AF2BE55B-03F6-4487-BAF8-28EF29E17C3F}" srcOrd="11" destOrd="0" presId="urn:microsoft.com/office/officeart/2005/8/layout/orgChart1"/>
    <dgm:cxn modelId="{76CDE2CD-1CF9-4F4C-9A6C-21B23C65C534}" type="presParOf" srcId="{AF2BE55B-03F6-4487-BAF8-28EF29E17C3F}" destId="{768E8FB5-71FE-46E7-929B-341A346D4DE6}" srcOrd="0" destOrd="0" presId="urn:microsoft.com/office/officeart/2005/8/layout/orgChart1"/>
    <dgm:cxn modelId="{77A59E3C-B0DA-4D82-B24A-CDCE8EC48987}" type="presParOf" srcId="{768E8FB5-71FE-46E7-929B-341A346D4DE6}" destId="{F0E9576E-C921-41D2-86E3-328281C62E9F}" srcOrd="0" destOrd="0" presId="urn:microsoft.com/office/officeart/2005/8/layout/orgChart1"/>
    <dgm:cxn modelId="{87535C57-6E9E-4581-9CAF-46E0B69787AE}" type="presParOf" srcId="{768E8FB5-71FE-46E7-929B-341A346D4DE6}" destId="{2D4E4012-9F6F-4A98-9BE8-0326BDA73982}" srcOrd="1" destOrd="0" presId="urn:microsoft.com/office/officeart/2005/8/layout/orgChart1"/>
    <dgm:cxn modelId="{648E7D31-D3D8-4FF7-A2C6-993819E5C04B}" type="presParOf" srcId="{AF2BE55B-03F6-4487-BAF8-28EF29E17C3F}" destId="{3F60CB2D-699A-4265-8172-E5F8BBBD2CB9}" srcOrd="1" destOrd="0" presId="urn:microsoft.com/office/officeart/2005/8/layout/orgChart1"/>
    <dgm:cxn modelId="{2777A5FD-0DC1-4F11-98A5-F7C8F9B597F5}" type="presParOf" srcId="{AF2BE55B-03F6-4487-BAF8-28EF29E17C3F}" destId="{D6E04352-2A52-47D1-9E1A-6DC8340A9A40}" srcOrd="2" destOrd="0" presId="urn:microsoft.com/office/officeart/2005/8/layout/orgChart1"/>
    <dgm:cxn modelId="{91DB659C-9325-4C8C-8970-40EDE8281159}" type="presParOf" srcId="{2854B084-43A0-4817-80B5-3465B0698DF9}" destId="{8F19792C-2E7B-4DFF-9E89-C7A3BD93E3CD}" srcOrd="2" destOrd="0" presId="urn:microsoft.com/office/officeart/2005/8/layout/orgChart1"/>
    <dgm:cxn modelId="{4EFE6A7C-A35C-45DC-A4D9-E4E4AFEB5D55}" type="presParOf" srcId="{75A9F778-2691-46A7-8C3E-04C66E307163}" destId="{4F6FF75A-7902-493E-ADDB-3158B7E3C55C}" srcOrd="4" destOrd="0" presId="urn:microsoft.com/office/officeart/2005/8/layout/orgChart1"/>
    <dgm:cxn modelId="{A698258E-A98B-4682-8A0C-E2808E97FAD2}" type="presParOf" srcId="{75A9F778-2691-46A7-8C3E-04C66E307163}" destId="{FAE8CB8B-ED1A-4F66-B8D6-92AB91F0EC03}" srcOrd="5" destOrd="0" presId="urn:microsoft.com/office/officeart/2005/8/layout/orgChart1"/>
    <dgm:cxn modelId="{D5F9E271-8DAC-423E-86FB-C50A8DF53E21}" type="presParOf" srcId="{FAE8CB8B-ED1A-4F66-B8D6-92AB91F0EC03}" destId="{DA62FDE0-FBFD-49BA-857C-F7A155B94259}" srcOrd="0" destOrd="0" presId="urn:microsoft.com/office/officeart/2005/8/layout/orgChart1"/>
    <dgm:cxn modelId="{1A622E51-E86C-4210-84B5-BFD6FBC1B2D9}" type="presParOf" srcId="{DA62FDE0-FBFD-49BA-857C-F7A155B94259}" destId="{61BEC03D-2168-459E-805E-1788CFDA36CB}" srcOrd="0" destOrd="0" presId="urn:microsoft.com/office/officeart/2005/8/layout/orgChart1"/>
    <dgm:cxn modelId="{74B9E4BC-CD0A-4220-A1AC-212ED2FD1757}" type="presParOf" srcId="{DA62FDE0-FBFD-49BA-857C-F7A155B94259}" destId="{8B7B0E10-2107-40EB-81BA-D53BCA057D36}" srcOrd="1" destOrd="0" presId="urn:microsoft.com/office/officeart/2005/8/layout/orgChart1"/>
    <dgm:cxn modelId="{1F7BDB0A-3ADB-4E9E-AD4B-2CE55EE275A4}" type="presParOf" srcId="{FAE8CB8B-ED1A-4F66-B8D6-92AB91F0EC03}" destId="{362F3FCC-CEEA-4A2D-9E02-4C4057BB2286}" srcOrd="1" destOrd="0" presId="urn:microsoft.com/office/officeart/2005/8/layout/orgChart1"/>
    <dgm:cxn modelId="{EF68C66B-5F10-4B06-956E-F77EAF30B848}" type="presParOf" srcId="{362F3FCC-CEEA-4A2D-9E02-4C4057BB2286}" destId="{029BFFAD-23B5-4836-92ED-4649AEE3AC8E}" srcOrd="0" destOrd="0" presId="urn:microsoft.com/office/officeart/2005/8/layout/orgChart1"/>
    <dgm:cxn modelId="{83DC0757-EEDA-4C1C-9C93-DB903D75448B}" type="presParOf" srcId="{362F3FCC-CEEA-4A2D-9E02-4C4057BB2286}" destId="{F0444873-3CFC-43CB-8A00-720ACEB8678B}" srcOrd="1" destOrd="0" presId="urn:microsoft.com/office/officeart/2005/8/layout/orgChart1"/>
    <dgm:cxn modelId="{E15141E7-77BB-4006-A4C9-D2F64E8C4E90}" type="presParOf" srcId="{F0444873-3CFC-43CB-8A00-720ACEB8678B}" destId="{B96A9CE6-A256-4751-8E7D-0EDA4D633A67}" srcOrd="0" destOrd="0" presId="urn:microsoft.com/office/officeart/2005/8/layout/orgChart1"/>
    <dgm:cxn modelId="{E5A192F1-A43D-43F4-9966-C9D6AEC708E2}" type="presParOf" srcId="{B96A9CE6-A256-4751-8E7D-0EDA4D633A67}" destId="{2B531E99-BA4A-4E8F-A494-F99C8D9967C5}" srcOrd="0" destOrd="0" presId="urn:microsoft.com/office/officeart/2005/8/layout/orgChart1"/>
    <dgm:cxn modelId="{55D3679A-DE6E-459D-8629-9017A316EEB1}" type="presParOf" srcId="{B96A9CE6-A256-4751-8E7D-0EDA4D633A67}" destId="{927E4C76-FDCB-472D-8A01-71C3B75F9784}" srcOrd="1" destOrd="0" presId="urn:microsoft.com/office/officeart/2005/8/layout/orgChart1"/>
    <dgm:cxn modelId="{4DC294F0-EABA-4E79-B505-7B804F97B56C}" type="presParOf" srcId="{F0444873-3CFC-43CB-8A00-720ACEB8678B}" destId="{59835B79-5BEA-409A-ADE9-8708209DF6BC}" srcOrd="1" destOrd="0" presId="urn:microsoft.com/office/officeart/2005/8/layout/orgChart1"/>
    <dgm:cxn modelId="{3C6EA3DD-BBCB-4277-AE52-0B93A4EE0F85}" type="presParOf" srcId="{F0444873-3CFC-43CB-8A00-720ACEB8678B}" destId="{6422F449-AC62-453A-8A47-80F6B9208069}" srcOrd="2" destOrd="0" presId="urn:microsoft.com/office/officeart/2005/8/layout/orgChart1"/>
    <dgm:cxn modelId="{3F8223B1-2AED-4773-AE37-D2D8F71A187D}" type="presParOf" srcId="{362F3FCC-CEEA-4A2D-9E02-4C4057BB2286}" destId="{36E9B0FF-5214-469A-B8F9-80F14A7F1271}" srcOrd="2" destOrd="0" presId="urn:microsoft.com/office/officeart/2005/8/layout/orgChart1"/>
    <dgm:cxn modelId="{7B4C562E-EA4E-411D-8B38-FCDBB376E6B9}" type="presParOf" srcId="{362F3FCC-CEEA-4A2D-9E02-4C4057BB2286}" destId="{1A1B05C8-BECA-4A8F-BAD0-E31386EFA81C}" srcOrd="3" destOrd="0" presId="urn:microsoft.com/office/officeart/2005/8/layout/orgChart1"/>
    <dgm:cxn modelId="{B3359AF6-DD4D-471C-A68C-98DB82CCB874}" type="presParOf" srcId="{1A1B05C8-BECA-4A8F-BAD0-E31386EFA81C}" destId="{BFBD9C3D-9208-42FC-9BC7-79FC80752F42}" srcOrd="0" destOrd="0" presId="urn:microsoft.com/office/officeart/2005/8/layout/orgChart1"/>
    <dgm:cxn modelId="{CE0F0CFB-DE6C-4609-B4E2-5E75A5F0F4BC}" type="presParOf" srcId="{BFBD9C3D-9208-42FC-9BC7-79FC80752F42}" destId="{0CD291DD-E7BB-4759-8E8A-AE477A2D60ED}" srcOrd="0" destOrd="0" presId="urn:microsoft.com/office/officeart/2005/8/layout/orgChart1"/>
    <dgm:cxn modelId="{770B50CA-2F41-42C7-B891-0F5CA86A55BC}" type="presParOf" srcId="{BFBD9C3D-9208-42FC-9BC7-79FC80752F42}" destId="{88ED32C4-00AC-423F-9BF1-8318E5503BE2}" srcOrd="1" destOrd="0" presId="urn:microsoft.com/office/officeart/2005/8/layout/orgChart1"/>
    <dgm:cxn modelId="{3FA05F32-62B3-4AA7-9657-2588D209A5E1}" type="presParOf" srcId="{1A1B05C8-BECA-4A8F-BAD0-E31386EFA81C}" destId="{E06993AB-2A8B-4F20-8E04-CAB2F22CF4DD}" srcOrd="1" destOrd="0" presId="urn:microsoft.com/office/officeart/2005/8/layout/orgChart1"/>
    <dgm:cxn modelId="{6EF4A163-DF3B-459D-A48B-0D5B37C80691}" type="presParOf" srcId="{1A1B05C8-BECA-4A8F-BAD0-E31386EFA81C}" destId="{F71FE75B-4DFF-495A-AB53-EBBBFC205EF0}" srcOrd="2" destOrd="0" presId="urn:microsoft.com/office/officeart/2005/8/layout/orgChart1"/>
    <dgm:cxn modelId="{4CF0C39F-69FD-4191-A7DF-CF85F05A66D1}" type="presParOf" srcId="{FAE8CB8B-ED1A-4F66-B8D6-92AB91F0EC03}" destId="{FDF39186-3318-49E4-9F06-101BDB9D4D51}" srcOrd="2" destOrd="0" presId="urn:microsoft.com/office/officeart/2005/8/layout/orgChart1"/>
    <dgm:cxn modelId="{595A0F5F-F303-4058-89B2-8867F9114EE9}" type="presParOf" srcId="{75A9F778-2691-46A7-8C3E-04C66E307163}" destId="{D07DC466-F73B-4726-9AF8-569DF9BB73E3}" srcOrd="6" destOrd="0" presId="urn:microsoft.com/office/officeart/2005/8/layout/orgChart1"/>
    <dgm:cxn modelId="{14EEB048-EDD9-41F0-B081-80356FE37253}" type="presParOf" srcId="{75A9F778-2691-46A7-8C3E-04C66E307163}" destId="{12A36960-1023-483F-A467-AFF620B44CB3}" srcOrd="7" destOrd="0" presId="urn:microsoft.com/office/officeart/2005/8/layout/orgChart1"/>
    <dgm:cxn modelId="{6452DB62-561B-45B7-9008-6410830E4EFF}" type="presParOf" srcId="{12A36960-1023-483F-A467-AFF620B44CB3}" destId="{BFF78818-66ED-4A21-8DBD-CA3009002F66}" srcOrd="0" destOrd="0" presId="urn:microsoft.com/office/officeart/2005/8/layout/orgChart1"/>
    <dgm:cxn modelId="{4ADD33E6-19E4-4F62-987E-57C2530509C3}" type="presParOf" srcId="{BFF78818-66ED-4A21-8DBD-CA3009002F66}" destId="{529C61DF-ED9E-42F0-A8E7-290000C976A4}" srcOrd="0" destOrd="0" presId="urn:microsoft.com/office/officeart/2005/8/layout/orgChart1"/>
    <dgm:cxn modelId="{FD8C7FD2-F4E4-4F7B-9724-EA23E12F5E1F}" type="presParOf" srcId="{BFF78818-66ED-4A21-8DBD-CA3009002F66}" destId="{EB7B1CB8-CDBB-46B6-8CBC-2417E66907B1}" srcOrd="1" destOrd="0" presId="urn:microsoft.com/office/officeart/2005/8/layout/orgChart1"/>
    <dgm:cxn modelId="{FFAB64C8-EEC1-41EC-9DC7-6F8C16755FAA}" type="presParOf" srcId="{12A36960-1023-483F-A467-AFF620B44CB3}" destId="{94797E12-5D3D-4555-9249-692B4B2D924B}" srcOrd="1" destOrd="0" presId="urn:microsoft.com/office/officeart/2005/8/layout/orgChart1"/>
    <dgm:cxn modelId="{D688D411-502B-4CD2-9DFB-7F09209BD26E}" type="presParOf" srcId="{94797E12-5D3D-4555-9249-692B4B2D924B}" destId="{72093552-7BAE-4AD6-AF56-B9EBA5F7D308}" srcOrd="0" destOrd="0" presId="urn:microsoft.com/office/officeart/2005/8/layout/orgChart1"/>
    <dgm:cxn modelId="{7C9EE673-5994-4AEC-B1AE-61F0F43B893D}" type="presParOf" srcId="{94797E12-5D3D-4555-9249-692B4B2D924B}" destId="{AD38BA55-CC9A-400F-BB8B-30E41D37641A}" srcOrd="1" destOrd="0" presId="urn:microsoft.com/office/officeart/2005/8/layout/orgChart1"/>
    <dgm:cxn modelId="{BD8C731D-1C20-4191-BC5D-6405BF8286EA}" type="presParOf" srcId="{AD38BA55-CC9A-400F-BB8B-30E41D37641A}" destId="{AF7730A0-3BF6-4909-9754-51A75AEC7133}" srcOrd="0" destOrd="0" presId="urn:microsoft.com/office/officeart/2005/8/layout/orgChart1"/>
    <dgm:cxn modelId="{DEF42D38-1058-4EE6-8F9F-1AE923EC8510}" type="presParOf" srcId="{AF7730A0-3BF6-4909-9754-51A75AEC7133}" destId="{CECE031C-19E0-46BA-90CD-37BFA1726B87}" srcOrd="0" destOrd="0" presId="urn:microsoft.com/office/officeart/2005/8/layout/orgChart1"/>
    <dgm:cxn modelId="{C72A0416-D38A-4BE1-81BA-7A223563331B}" type="presParOf" srcId="{AF7730A0-3BF6-4909-9754-51A75AEC7133}" destId="{B05796EA-C567-4D13-8E7F-D346E95062D0}" srcOrd="1" destOrd="0" presId="urn:microsoft.com/office/officeart/2005/8/layout/orgChart1"/>
    <dgm:cxn modelId="{3B1F8AFF-3463-403D-B882-130608FE753B}" type="presParOf" srcId="{AD38BA55-CC9A-400F-BB8B-30E41D37641A}" destId="{BA330C65-FF81-4426-958D-E886E430F87F}" srcOrd="1" destOrd="0" presId="urn:microsoft.com/office/officeart/2005/8/layout/orgChart1"/>
    <dgm:cxn modelId="{0346B632-E4C5-45AD-B584-82356DB89E8B}" type="presParOf" srcId="{AD38BA55-CC9A-400F-BB8B-30E41D37641A}" destId="{03E99842-52D9-46A5-A6F6-7AE19023B75C}" srcOrd="2" destOrd="0" presId="urn:microsoft.com/office/officeart/2005/8/layout/orgChart1"/>
    <dgm:cxn modelId="{352B4988-1F19-43A7-AB5E-09D1E0F3845F}" type="presParOf" srcId="{94797E12-5D3D-4555-9249-692B4B2D924B}" destId="{08D1726F-BAE3-4C05-AF18-F7EE859571BB}" srcOrd="2" destOrd="0" presId="urn:microsoft.com/office/officeart/2005/8/layout/orgChart1"/>
    <dgm:cxn modelId="{FABF3AE5-9032-4488-864E-984F48DC6567}" type="presParOf" srcId="{94797E12-5D3D-4555-9249-692B4B2D924B}" destId="{59C64552-F231-4048-B1AA-D4256599C5D4}" srcOrd="3" destOrd="0" presId="urn:microsoft.com/office/officeart/2005/8/layout/orgChart1"/>
    <dgm:cxn modelId="{6A093021-A7A4-4E97-AC4D-2C693CD787B3}" type="presParOf" srcId="{59C64552-F231-4048-B1AA-D4256599C5D4}" destId="{7FCEFEA5-2DEF-42FC-AADB-9C7C8A3D71E6}" srcOrd="0" destOrd="0" presId="urn:microsoft.com/office/officeart/2005/8/layout/orgChart1"/>
    <dgm:cxn modelId="{879F955C-891E-447B-A44F-6239427C131A}" type="presParOf" srcId="{7FCEFEA5-2DEF-42FC-AADB-9C7C8A3D71E6}" destId="{ECB5A501-FA69-4E44-9A9C-1DFA9E39942B}" srcOrd="0" destOrd="0" presId="urn:microsoft.com/office/officeart/2005/8/layout/orgChart1"/>
    <dgm:cxn modelId="{DC6538FE-E994-4E59-A9D6-D663270F35DD}" type="presParOf" srcId="{7FCEFEA5-2DEF-42FC-AADB-9C7C8A3D71E6}" destId="{91CE8448-F262-4D2E-9808-738199666EFE}" srcOrd="1" destOrd="0" presId="urn:microsoft.com/office/officeart/2005/8/layout/orgChart1"/>
    <dgm:cxn modelId="{B14B5CB8-BCFC-406C-A77A-33604BD0A799}" type="presParOf" srcId="{59C64552-F231-4048-B1AA-D4256599C5D4}" destId="{995A5F0D-71AA-4EC8-8070-26CC2FFED3BA}" srcOrd="1" destOrd="0" presId="urn:microsoft.com/office/officeart/2005/8/layout/orgChart1"/>
    <dgm:cxn modelId="{6AF568BC-290E-499E-9651-70A9DF9E1341}" type="presParOf" srcId="{59C64552-F231-4048-B1AA-D4256599C5D4}" destId="{0140F7A8-A3BB-491E-B6A2-DDF2D7552FDA}" srcOrd="2" destOrd="0" presId="urn:microsoft.com/office/officeart/2005/8/layout/orgChart1"/>
    <dgm:cxn modelId="{8F9EE510-A3CE-41E2-83D0-0CC9FBC06953}" type="presParOf" srcId="{94797E12-5D3D-4555-9249-692B4B2D924B}" destId="{9E615DC0-CCF6-4EAE-8F2D-5A7613B36E83}" srcOrd="4" destOrd="0" presId="urn:microsoft.com/office/officeart/2005/8/layout/orgChart1"/>
    <dgm:cxn modelId="{53C7E52B-2B60-48F6-B61E-F9FBCF0DA83A}" type="presParOf" srcId="{94797E12-5D3D-4555-9249-692B4B2D924B}" destId="{B8BEF616-A7D8-4DC0-BE36-D61F46907DE5}" srcOrd="5" destOrd="0" presId="urn:microsoft.com/office/officeart/2005/8/layout/orgChart1"/>
    <dgm:cxn modelId="{62801482-2679-4689-B72A-21ECC74FB386}" type="presParOf" srcId="{B8BEF616-A7D8-4DC0-BE36-D61F46907DE5}" destId="{6853C453-212A-41BA-8E8F-EA59371C28F6}" srcOrd="0" destOrd="0" presId="urn:microsoft.com/office/officeart/2005/8/layout/orgChart1"/>
    <dgm:cxn modelId="{3593C9AA-3284-46B8-96CC-15B4BA1D5330}" type="presParOf" srcId="{6853C453-212A-41BA-8E8F-EA59371C28F6}" destId="{257A2042-5079-4736-9F64-C6BBD51A26C8}" srcOrd="0" destOrd="0" presId="urn:microsoft.com/office/officeart/2005/8/layout/orgChart1"/>
    <dgm:cxn modelId="{3C7B7E53-0059-4DEC-A405-D7114EE4CC2B}" type="presParOf" srcId="{6853C453-212A-41BA-8E8F-EA59371C28F6}" destId="{3E47D248-DA6A-49F2-9251-3330DB18BF09}" srcOrd="1" destOrd="0" presId="urn:microsoft.com/office/officeart/2005/8/layout/orgChart1"/>
    <dgm:cxn modelId="{37E410BD-7F46-4C7C-9068-DC93F489CD62}" type="presParOf" srcId="{B8BEF616-A7D8-4DC0-BE36-D61F46907DE5}" destId="{2AE43B72-5C0C-4572-9290-C6866B26382B}" srcOrd="1" destOrd="0" presId="urn:microsoft.com/office/officeart/2005/8/layout/orgChart1"/>
    <dgm:cxn modelId="{49D644F2-2AD8-4B8F-9FE5-03759A7C5DF1}" type="presParOf" srcId="{B8BEF616-A7D8-4DC0-BE36-D61F46907DE5}" destId="{F165569D-BD0E-46F9-8E3A-8C32F6B66716}" srcOrd="2" destOrd="0" presId="urn:microsoft.com/office/officeart/2005/8/layout/orgChart1"/>
    <dgm:cxn modelId="{95D89424-3757-4D2F-8242-47A7CDBE3BDF}" type="presParOf" srcId="{94797E12-5D3D-4555-9249-692B4B2D924B}" destId="{1FA70BD1-7121-49C8-A0EE-259FEC111BFC}" srcOrd="6" destOrd="0" presId="urn:microsoft.com/office/officeart/2005/8/layout/orgChart1"/>
    <dgm:cxn modelId="{DDA468F9-4B1F-4C9D-8FF3-BB07F1AFBA1C}" type="presParOf" srcId="{94797E12-5D3D-4555-9249-692B4B2D924B}" destId="{C834B33F-BD68-42D5-B82E-660F68D9DBD2}" srcOrd="7" destOrd="0" presId="urn:microsoft.com/office/officeart/2005/8/layout/orgChart1"/>
    <dgm:cxn modelId="{5B395F37-AB07-4F17-8CB1-DC4D32305301}" type="presParOf" srcId="{C834B33F-BD68-42D5-B82E-660F68D9DBD2}" destId="{7FAD2F47-4E4F-4C15-919F-09FDAFBB44CE}" srcOrd="0" destOrd="0" presId="urn:microsoft.com/office/officeart/2005/8/layout/orgChart1"/>
    <dgm:cxn modelId="{48870064-304C-4F11-AAEF-6CEBAEFB62CF}" type="presParOf" srcId="{7FAD2F47-4E4F-4C15-919F-09FDAFBB44CE}" destId="{A7AE476D-0EF6-44A1-83C9-066972D33963}" srcOrd="0" destOrd="0" presId="urn:microsoft.com/office/officeart/2005/8/layout/orgChart1"/>
    <dgm:cxn modelId="{FC8A2CD0-6353-45AF-A6AA-63B56DC2EC98}" type="presParOf" srcId="{7FAD2F47-4E4F-4C15-919F-09FDAFBB44CE}" destId="{AE1AB566-55C7-4BB4-B22C-65166480F46D}" srcOrd="1" destOrd="0" presId="urn:microsoft.com/office/officeart/2005/8/layout/orgChart1"/>
    <dgm:cxn modelId="{2F309C53-9FDF-4EBB-A777-4B306B44A250}" type="presParOf" srcId="{C834B33F-BD68-42D5-B82E-660F68D9DBD2}" destId="{3E245B7E-FA71-49FC-93FD-10B972B949D0}" srcOrd="1" destOrd="0" presId="urn:microsoft.com/office/officeart/2005/8/layout/orgChart1"/>
    <dgm:cxn modelId="{95E8C36E-275E-4496-9E47-793E65F82F37}" type="presParOf" srcId="{C834B33F-BD68-42D5-B82E-660F68D9DBD2}" destId="{60C4975C-6B1E-4593-8DBF-07A6F2A1CC8D}" srcOrd="2" destOrd="0" presId="urn:microsoft.com/office/officeart/2005/8/layout/orgChart1"/>
    <dgm:cxn modelId="{0C0C8954-597A-4FDB-9BBB-E811AFBDC108}" type="presParOf" srcId="{94797E12-5D3D-4555-9249-692B4B2D924B}" destId="{32765CC0-1E1E-4C7D-A731-3D50C79D5080}" srcOrd="8" destOrd="0" presId="urn:microsoft.com/office/officeart/2005/8/layout/orgChart1"/>
    <dgm:cxn modelId="{B39A76C6-A885-4BB8-84AD-024B8F7488B8}" type="presParOf" srcId="{94797E12-5D3D-4555-9249-692B4B2D924B}" destId="{D7E8EF9E-3870-4FCD-A8A1-346A7D6E5035}" srcOrd="9" destOrd="0" presId="urn:microsoft.com/office/officeart/2005/8/layout/orgChart1"/>
    <dgm:cxn modelId="{C098BE07-BA06-469C-BBFD-8B78302D19DA}" type="presParOf" srcId="{D7E8EF9E-3870-4FCD-A8A1-346A7D6E5035}" destId="{C9F9840F-334B-404E-A618-5A87FBF1C8E1}" srcOrd="0" destOrd="0" presId="urn:microsoft.com/office/officeart/2005/8/layout/orgChart1"/>
    <dgm:cxn modelId="{CC8D4B22-B347-4E43-B36C-C2400D663409}" type="presParOf" srcId="{C9F9840F-334B-404E-A618-5A87FBF1C8E1}" destId="{87CB8807-D375-43E8-BC80-FC03B08F0FC4}" srcOrd="0" destOrd="0" presId="urn:microsoft.com/office/officeart/2005/8/layout/orgChart1"/>
    <dgm:cxn modelId="{68356D11-E583-4E1B-90EA-EAF34020373E}" type="presParOf" srcId="{C9F9840F-334B-404E-A618-5A87FBF1C8E1}" destId="{BB5D4E18-6093-4ECA-A050-5415457B3B14}" srcOrd="1" destOrd="0" presId="urn:microsoft.com/office/officeart/2005/8/layout/orgChart1"/>
    <dgm:cxn modelId="{30A9A321-F86B-4255-A77E-6C95AFDA1B4A}" type="presParOf" srcId="{D7E8EF9E-3870-4FCD-A8A1-346A7D6E5035}" destId="{C411E21E-691C-4D44-8045-E647CC51F93B}" srcOrd="1" destOrd="0" presId="urn:microsoft.com/office/officeart/2005/8/layout/orgChart1"/>
    <dgm:cxn modelId="{B9F3677C-6C8D-4A3A-9924-4F06628E6A11}" type="presParOf" srcId="{D7E8EF9E-3870-4FCD-A8A1-346A7D6E5035}" destId="{7DAA2ABC-93C6-4792-A31B-DA75BF19F3E9}" srcOrd="2" destOrd="0" presId="urn:microsoft.com/office/officeart/2005/8/layout/orgChart1"/>
    <dgm:cxn modelId="{A7075252-EEF0-4E14-966D-75F211F9E894}" type="presParOf" srcId="{94797E12-5D3D-4555-9249-692B4B2D924B}" destId="{5B3EBAA8-6FF8-4124-B51C-46985A08B8B1}" srcOrd="10" destOrd="0" presId="urn:microsoft.com/office/officeart/2005/8/layout/orgChart1"/>
    <dgm:cxn modelId="{A7AE9A35-1DFA-4455-B3DB-80A4AD3A06C5}" type="presParOf" srcId="{94797E12-5D3D-4555-9249-692B4B2D924B}" destId="{B0C1F9B8-9033-4288-AEC3-81C9DBFA600C}" srcOrd="11" destOrd="0" presId="urn:microsoft.com/office/officeart/2005/8/layout/orgChart1"/>
    <dgm:cxn modelId="{F310CAB5-51C9-42F4-B333-4FFC57F52E8E}" type="presParOf" srcId="{B0C1F9B8-9033-4288-AEC3-81C9DBFA600C}" destId="{8971A3B6-A085-424F-B2B6-898D029825B3}" srcOrd="0" destOrd="0" presId="urn:microsoft.com/office/officeart/2005/8/layout/orgChart1"/>
    <dgm:cxn modelId="{1474BC44-7CCC-4188-8F81-BFE6264C9447}" type="presParOf" srcId="{8971A3B6-A085-424F-B2B6-898D029825B3}" destId="{9571D121-5071-4394-A119-918D7DEC1EE1}" srcOrd="0" destOrd="0" presId="urn:microsoft.com/office/officeart/2005/8/layout/orgChart1"/>
    <dgm:cxn modelId="{5E932638-1369-4EB8-AC85-B7FBE5C2355A}" type="presParOf" srcId="{8971A3B6-A085-424F-B2B6-898D029825B3}" destId="{0EC8959C-5F9F-48B7-BEEA-EBC460C97138}" srcOrd="1" destOrd="0" presId="urn:microsoft.com/office/officeart/2005/8/layout/orgChart1"/>
    <dgm:cxn modelId="{551B6EB4-514A-4F68-9480-576CC15C4DA1}" type="presParOf" srcId="{B0C1F9B8-9033-4288-AEC3-81C9DBFA600C}" destId="{77DA701F-9F34-45AC-8EA7-D279D52D89E6}" srcOrd="1" destOrd="0" presId="urn:microsoft.com/office/officeart/2005/8/layout/orgChart1"/>
    <dgm:cxn modelId="{9537BE44-5AA4-4E2E-9FDE-2E27B080444A}" type="presParOf" srcId="{B0C1F9B8-9033-4288-AEC3-81C9DBFA600C}" destId="{91DE6A06-7E3F-4829-B6FD-5DA296062C74}" srcOrd="2" destOrd="0" presId="urn:microsoft.com/office/officeart/2005/8/layout/orgChart1"/>
    <dgm:cxn modelId="{A5454602-619E-480E-82F9-E96090C127A3}" type="presParOf" srcId="{94797E12-5D3D-4555-9249-692B4B2D924B}" destId="{C9A881BF-5035-4262-85C1-BBD3703D64E0}" srcOrd="12" destOrd="0" presId="urn:microsoft.com/office/officeart/2005/8/layout/orgChart1"/>
    <dgm:cxn modelId="{7385A406-8593-47CA-A020-B7183D2D7DE9}" type="presParOf" srcId="{94797E12-5D3D-4555-9249-692B4B2D924B}" destId="{8D60F55C-317F-4842-8876-EB1CE79D6B5E}" srcOrd="13" destOrd="0" presId="urn:microsoft.com/office/officeart/2005/8/layout/orgChart1"/>
    <dgm:cxn modelId="{B79E7EC1-571D-45E1-8F6E-111ED5E50B7D}" type="presParOf" srcId="{8D60F55C-317F-4842-8876-EB1CE79D6B5E}" destId="{CC9B88CD-572B-40E5-85F6-77B8CEB25F15}" srcOrd="0" destOrd="0" presId="urn:microsoft.com/office/officeart/2005/8/layout/orgChart1"/>
    <dgm:cxn modelId="{E933FCB0-42F6-43F1-A6CE-B34CE29336E8}" type="presParOf" srcId="{CC9B88CD-572B-40E5-85F6-77B8CEB25F15}" destId="{D17CA1A0-B4DF-4CD5-B764-7E7DB86A157E}" srcOrd="0" destOrd="0" presId="urn:microsoft.com/office/officeart/2005/8/layout/orgChart1"/>
    <dgm:cxn modelId="{D8F4D98D-99E7-43FB-BFA8-4E020A1B1E9E}" type="presParOf" srcId="{CC9B88CD-572B-40E5-85F6-77B8CEB25F15}" destId="{716D2D6C-CC96-4FE2-A390-0620EE487882}" srcOrd="1" destOrd="0" presId="urn:microsoft.com/office/officeart/2005/8/layout/orgChart1"/>
    <dgm:cxn modelId="{58B1EF56-8874-438C-BA43-9A721367FB0A}" type="presParOf" srcId="{8D60F55C-317F-4842-8876-EB1CE79D6B5E}" destId="{8FA68B65-DDC6-4B16-BF80-237E3AF9001A}" srcOrd="1" destOrd="0" presId="urn:microsoft.com/office/officeart/2005/8/layout/orgChart1"/>
    <dgm:cxn modelId="{C1737CF9-AED7-49B1-A1FB-F7944AC7DE52}" type="presParOf" srcId="{8D60F55C-317F-4842-8876-EB1CE79D6B5E}" destId="{2A47B499-8456-4882-A5A6-50A135B7BD78}" srcOrd="2" destOrd="0" presId="urn:microsoft.com/office/officeart/2005/8/layout/orgChart1"/>
    <dgm:cxn modelId="{8D74E425-65A5-421F-9525-7A90566B9F21}" type="presParOf" srcId="{94797E12-5D3D-4555-9249-692B4B2D924B}" destId="{708ED10E-2B3E-421E-B98D-37656A7EF361}" srcOrd="14" destOrd="0" presId="urn:microsoft.com/office/officeart/2005/8/layout/orgChart1"/>
    <dgm:cxn modelId="{891A6584-0670-4E74-9F18-93A22D749DE7}" type="presParOf" srcId="{94797E12-5D3D-4555-9249-692B4B2D924B}" destId="{0A4C647E-810B-4C56-A2D4-0B69FD37751D}" srcOrd="15" destOrd="0" presId="urn:microsoft.com/office/officeart/2005/8/layout/orgChart1"/>
    <dgm:cxn modelId="{46F0AB45-E880-47E4-A4FC-27EF0D24AC51}" type="presParOf" srcId="{0A4C647E-810B-4C56-A2D4-0B69FD37751D}" destId="{6052ED88-A3EC-4F36-AAE6-DAACE527DB15}" srcOrd="0" destOrd="0" presId="urn:microsoft.com/office/officeart/2005/8/layout/orgChart1"/>
    <dgm:cxn modelId="{C608D947-6484-4233-BBA9-7BF7631F00D1}" type="presParOf" srcId="{6052ED88-A3EC-4F36-AAE6-DAACE527DB15}" destId="{5D0B8852-C89D-4170-B237-59F29007A294}" srcOrd="0" destOrd="0" presId="urn:microsoft.com/office/officeart/2005/8/layout/orgChart1"/>
    <dgm:cxn modelId="{BA530754-3686-4367-A823-E4C48F6C2DF5}" type="presParOf" srcId="{6052ED88-A3EC-4F36-AAE6-DAACE527DB15}" destId="{47A2925F-EB35-4666-9314-2D1BCF2B8C06}" srcOrd="1" destOrd="0" presId="urn:microsoft.com/office/officeart/2005/8/layout/orgChart1"/>
    <dgm:cxn modelId="{459F474E-C0FB-44CB-8BFA-2C948DAEE94F}" type="presParOf" srcId="{0A4C647E-810B-4C56-A2D4-0B69FD37751D}" destId="{7ACF1043-34EF-44AB-9867-EDD7502B90CF}" srcOrd="1" destOrd="0" presId="urn:microsoft.com/office/officeart/2005/8/layout/orgChart1"/>
    <dgm:cxn modelId="{8F495F69-B42A-4C92-9C80-E695D4E081E5}" type="presParOf" srcId="{0A4C647E-810B-4C56-A2D4-0B69FD37751D}" destId="{E8D76F9C-7D7E-4EE7-9235-CDE28EFB0E52}" srcOrd="2" destOrd="0" presId="urn:microsoft.com/office/officeart/2005/8/layout/orgChart1"/>
    <dgm:cxn modelId="{B57E18A6-3EA3-4FE7-A16A-43D7713FDF89}" type="presParOf" srcId="{12A36960-1023-483F-A467-AFF620B44CB3}" destId="{D945E029-830B-4F41-8007-8565E92886CF}" srcOrd="2" destOrd="0" presId="urn:microsoft.com/office/officeart/2005/8/layout/orgChart1"/>
    <dgm:cxn modelId="{FD401676-4501-4481-B7E2-A8D3C383778A}"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D22EAFB-157D-4433-979B-776B1E93C23C}">
      <dgm:prSet custT="1"/>
      <dgm:spPr/>
      <dgm:t>
        <a:bodyPr/>
        <a:lstStyle/>
        <a:p>
          <a:r>
            <a:rPr lang="ru-RU" sz="900"/>
            <a:t>О получении подарка в связи с протокольными мероприятиями,  служебным командировками и другими официальными мероприятиями</a:t>
          </a:r>
        </a:p>
      </dgm:t>
    </dgm:pt>
    <dgm:pt modelId="{CBDB08DC-B0BF-48AA-B3A9-A253515BD3E1}" type="parTrans" cxnId="{CC09A505-22DC-4A7C-B145-517324761940}">
      <dgm:prSet/>
      <dgm:spPr/>
      <dgm:t>
        <a:bodyPr/>
        <a:lstStyle/>
        <a:p>
          <a:endParaRPr lang="ru-RU"/>
        </a:p>
      </dgm:t>
    </dgm:pt>
    <dgm:pt modelId="{BD456EEF-BEF0-430A-924C-D8B4E05C845B}" type="sibTrans" cxnId="{CC09A505-22DC-4A7C-B145-517324761940}">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4"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4"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4"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4"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4"/>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4"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4"/>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4"/>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4"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4"/>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4"/>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4"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4"/>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4"/>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4"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4"/>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4"/>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4"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4"/>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4"/>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4"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4"/>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4"/>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4"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4"/>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F66F4E7C-6694-46E5-B04F-8B7812305B05}" type="pres">
      <dgm:prSet presAssocID="{CBDB08DC-B0BF-48AA-B3A9-A253515BD3E1}" presName="Name37" presStyleLbl="parChTrans1D3" presStyleIdx="13" presStyleCnt="14"/>
      <dgm:spPr/>
      <dgm:t>
        <a:bodyPr/>
        <a:lstStyle/>
        <a:p>
          <a:endParaRPr lang="ru-RU"/>
        </a:p>
      </dgm:t>
    </dgm:pt>
    <dgm:pt modelId="{D736E1DA-44DC-40EC-843C-1D8CF5066672}" type="pres">
      <dgm:prSet presAssocID="{FD22EAFB-157D-4433-979B-776B1E93C23C}" presName="hierRoot2" presStyleCnt="0">
        <dgm:presLayoutVars>
          <dgm:hierBranch val="init"/>
        </dgm:presLayoutVars>
      </dgm:prSet>
      <dgm:spPr/>
    </dgm:pt>
    <dgm:pt modelId="{2E67A224-C13F-46AF-B1AC-755E2248AD72}" type="pres">
      <dgm:prSet presAssocID="{FD22EAFB-157D-4433-979B-776B1E93C23C}" presName="rootComposite" presStyleCnt="0"/>
      <dgm:spPr/>
    </dgm:pt>
    <dgm:pt modelId="{DA334211-278B-41E4-8662-50BC0EC1B50B}" type="pres">
      <dgm:prSet presAssocID="{FD22EAFB-157D-4433-979B-776B1E93C23C}" presName="rootText" presStyleLbl="node3" presStyleIdx="13" presStyleCnt="14" custScaleX="120130" custScaleY="282227" custLinFactNeighborX="2951" custLinFactNeighborY="1511">
        <dgm:presLayoutVars>
          <dgm:chPref val="3"/>
        </dgm:presLayoutVars>
      </dgm:prSet>
      <dgm:spPr>
        <a:prstGeom prst="roundRect">
          <a:avLst/>
        </a:prstGeom>
      </dgm:spPr>
      <dgm:t>
        <a:bodyPr/>
        <a:lstStyle/>
        <a:p>
          <a:endParaRPr lang="ru-RU"/>
        </a:p>
      </dgm:t>
    </dgm:pt>
    <dgm:pt modelId="{1624FFA9-C0DB-4719-B10C-CE1B848D6376}" type="pres">
      <dgm:prSet presAssocID="{FD22EAFB-157D-4433-979B-776B1E93C23C}" presName="rootConnector" presStyleLbl="node3" presStyleIdx="13" presStyleCnt="14"/>
      <dgm:spPr/>
      <dgm:t>
        <a:bodyPr/>
        <a:lstStyle/>
        <a:p>
          <a:endParaRPr lang="ru-RU"/>
        </a:p>
      </dgm:t>
    </dgm:pt>
    <dgm:pt modelId="{D584C3E7-0582-4C43-A203-353C341F77CE}" type="pres">
      <dgm:prSet presAssocID="{FD22EAFB-157D-4433-979B-776B1E93C23C}" presName="hierChild4" presStyleCnt="0"/>
      <dgm:spPr/>
    </dgm:pt>
    <dgm:pt modelId="{3DD415E2-574B-4109-BEA1-5B071987136C}" type="pres">
      <dgm:prSet presAssocID="{FD22EAFB-157D-4433-979B-776B1E93C23C}"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FAA213C9-7007-42EB-987C-FFD4B0989D3C}" type="presOf" srcId="{0789D95B-53D1-4B92-A441-EC50D0AE7C63}" destId="{4F6FF75A-7902-493E-ADDB-3158B7E3C55C}" srcOrd="0" destOrd="0" presId="urn:microsoft.com/office/officeart/2005/8/layout/orgChart1"/>
    <dgm:cxn modelId="{01BCF63B-4B96-4C2C-B37F-52479FE3CD1B}" type="presOf" srcId="{06C257BF-1D9F-4A2C-9D46-5F1960D7C14A}" destId="{529C61DF-ED9E-42F0-A8E7-290000C976A4}"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2031FCB9-0DF2-4ADE-A787-3F6EFA748407}" type="presOf" srcId="{FD22EAFB-157D-4433-979B-776B1E93C23C}" destId="{1624FFA9-C0DB-4719-B10C-CE1B848D6376}" srcOrd="1" destOrd="0" presId="urn:microsoft.com/office/officeart/2005/8/layout/orgChart1"/>
    <dgm:cxn modelId="{7556706E-2BED-4E99-9974-E4FF8CF21A7E}" type="presOf" srcId="{79514F03-8B98-4099-BD77-7A2734CED89A}" destId="{8DEEB54D-14E1-4C21-8F22-918247842C11}" srcOrd="1" destOrd="0" presId="urn:microsoft.com/office/officeart/2005/8/layout/orgChart1"/>
    <dgm:cxn modelId="{96DA6050-27C8-4096-8884-D050A4537415}" type="presOf" srcId="{3FE749E5-DD93-4EA4-B867-0B85BBA944ED}" destId="{EC97D09F-6D31-4A0F-B738-ABA4386ACD70}"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6B77AE45-ED51-4ACF-A7FC-FF9607DB84AD}" type="presOf" srcId="{DAFC2C21-D134-4206-A0B8-9BFC1CFBA296}" destId="{4B492E80-DFDF-4D36-8E7B-97770D60225B}" srcOrd="1" destOrd="0" presId="urn:microsoft.com/office/officeart/2005/8/layout/orgChart1"/>
    <dgm:cxn modelId="{D8FB4641-3B73-4FD1-8A91-1E5BC9854A6E}" type="presOf" srcId="{A43D6BF3-CD8D-40A9-810D-DFB932E74132}" destId="{6141ED1A-A989-4A5C-AAEB-329075FB8EA6}" srcOrd="1" destOrd="0" presId="urn:microsoft.com/office/officeart/2005/8/layout/orgChart1"/>
    <dgm:cxn modelId="{706F86FD-6D34-4FE1-842A-2B4F8BC8FCA3}" type="presOf" srcId="{7CA3C837-8E90-4491-A2F8-A983CCA341C0}" destId="{257A2042-5079-4736-9F64-C6BBD51A26C8}" srcOrd="0" destOrd="0" presId="urn:microsoft.com/office/officeart/2005/8/layout/orgChart1"/>
    <dgm:cxn modelId="{59C0D703-CCFE-4C00-8EE8-D0C427A39700}" type="presOf" srcId="{7CA3C837-8E90-4491-A2F8-A983CCA341C0}" destId="{3E47D248-DA6A-49F2-9251-3330DB18BF09}" srcOrd="1"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9698883E-4514-4B8B-ADB3-F4A0C511E0F2}" type="presOf" srcId="{B94C5EB2-3CC6-467D-955C-B25C641A56E9}" destId="{C6B8A55D-4C84-431A-BE95-5B8E20F0721C}"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6F7638AD-D8B1-4EF2-B40B-265A838E8930}" type="presOf" srcId="{FB55130B-566C-434F-A46B-31D3CC53E739}" destId="{13A3A29C-746F-4F53-A8C4-C5035C529595}" srcOrd="0" destOrd="0" presId="urn:microsoft.com/office/officeart/2005/8/layout/orgChart1"/>
    <dgm:cxn modelId="{AFD66902-1373-4C0F-8819-2BCB8CA003EB}" type="presOf" srcId="{21D07D4D-E637-4978-9A58-75348BA8779A}" destId="{8B7B0E10-2107-40EB-81BA-D53BCA057D36}" srcOrd="1" destOrd="0" presId="urn:microsoft.com/office/officeart/2005/8/layout/orgChart1"/>
    <dgm:cxn modelId="{FF61AA20-DCA2-463C-894B-AC1DD6283C97}" type="presOf" srcId="{53B0B8DD-AED2-4868-B496-CB9DE052134F}" destId="{7751CEEA-0EFB-498E-BD20-FF287B469591}" srcOrd="0" destOrd="0" presId="urn:microsoft.com/office/officeart/2005/8/layout/orgChart1"/>
    <dgm:cxn modelId="{559F5BEF-5F30-418A-AA68-7106F8A297F3}" type="presOf" srcId="{65DF8D21-D75A-441C-BDDE-B0042B7F86BF}" destId="{FE114339-3F12-41AD-9369-36EB60C1061B}" srcOrd="0" destOrd="0" presId="urn:microsoft.com/office/officeart/2005/8/layout/orgChart1"/>
    <dgm:cxn modelId="{88D077EE-4430-45A2-801F-D95E2F80C27D}" type="presOf" srcId="{6FF80309-50BF-4447-BDBC-8E18EEC2E4A3}" destId="{A3882035-E28A-4EF2-88FB-FE07C6B1F2EC}" srcOrd="1"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4B5B83D1-B1A6-4580-84A2-9D62035D78DE}" type="presOf" srcId="{9A058FB8-87D3-418A-82E1-2E506CD68808}" destId="{22976C71-75FF-4BE8-AE7C-07B019260B44}" srcOrd="1" destOrd="0" presId="urn:microsoft.com/office/officeart/2005/8/layout/orgChart1"/>
    <dgm:cxn modelId="{D460344B-FD74-4C51-8034-7AAB9E73608D}" type="presOf" srcId="{611ACCA3-7AA9-44D9-8CE8-867D0E5B1B91}" destId="{C18D69E2-352D-4098-957C-982254171877}" srcOrd="0" destOrd="0" presId="urn:microsoft.com/office/officeart/2005/8/layout/orgChart1"/>
    <dgm:cxn modelId="{9D10EA93-3411-4865-A8F7-CE49454C4AEB}" type="presOf" srcId="{EA1C29B0-31B2-4516-A294-C0A677ECE5B1}" destId="{7E6F062E-7A35-44B0-96C8-663AA46C535E}"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F8A279EA-6B83-4ED2-92F1-BA0EEBB89EA1}" type="presOf" srcId="{7DEEFDEC-A389-4762-995E-B74D80B80E6B}" destId="{88ED32C4-00AC-423F-9BF1-8318E5503BE2}" srcOrd="1" destOrd="0" presId="urn:microsoft.com/office/officeart/2005/8/layout/orgChart1"/>
    <dgm:cxn modelId="{E04ADCD0-C53D-4786-B5AB-5EF725069347}" type="presOf" srcId="{2E15D7CB-2AFA-40D3-B687-F09A9EB09662}" destId="{909688AA-F71D-4513-B402-E2B4C54E5E0C}"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C3279ADF-7736-4849-85E2-48EC9D86A8C2}" type="presOf" srcId="{7ECC3E52-EE07-4D36-9A0F-766F70FC64ED}" destId="{72093552-7BAE-4AD6-AF56-B9EBA5F7D308}" srcOrd="0" destOrd="0" presId="urn:microsoft.com/office/officeart/2005/8/layout/orgChart1"/>
    <dgm:cxn modelId="{152F2413-064C-47CE-9154-CB8C5B0109FC}" type="presOf" srcId="{25CF24CE-BF8E-4A78-AEC2-F4AADFD261E8}" destId="{36E9B0FF-5214-469A-B8F9-80F14A7F1271}"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718BF0B8-C1CD-4997-B625-82DDEBF2571F}" type="presOf" srcId="{BCB93161-45C2-4868-8626-5F6D9C0B71C3}" destId="{2B531E99-BA4A-4E8F-A494-F99C8D9967C5}" srcOrd="0" destOrd="0" presId="urn:microsoft.com/office/officeart/2005/8/layout/orgChart1"/>
    <dgm:cxn modelId="{24D2D5FE-1DA2-43EC-BC9D-F3E0E7A86306}" type="presOf" srcId="{817A3DE7-99E5-49FD-8D3B-900652BC055F}" destId="{542DCC4B-EE1F-4D69-821E-F92D2BD1965C}"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1EA7B693-BEC3-44EC-AD69-124233832655}" type="presOf" srcId="{6834CB85-9428-4902-98A4-147AABB2E31A}" destId="{91CE8448-F262-4D2E-9808-738199666EFE}" srcOrd="1" destOrd="0" presId="urn:microsoft.com/office/officeart/2005/8/layout/orgChart1"/>
    <dgm:cxn modelId="{BC561FB1-AE95-4425-96A6-147842F89EC4}" type="presOf" srcId="{7DEEFDEC-A389-4762-995E-B74D80B80E6B}" destId="{0CD291DD-E7BB-4759-8E8A-AE477A2D60ED}"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527688B5-7748-4A43-AB13-F6ADAEB2B110}" type="presOf" srcId="{92EDB008-BE89-42E6-8533-47F4F3592434}" destId="{E78F22A2-BEA8-4FC0-B467-E6D9B8044005}" srcOrd="0" destOrd="0" presId="urn:microsoft.com/office/officeart/2005/8/layout/orgChart1"/>
    <dgm:cxn modelId="{F7433927-DF3A-46BB-BDEA-9258F38D50C0}" type="presOf" srcId="{643F414D-4D43-4293-9703-2852A396B03A}" destId="{6375888E-705B-4559-9919-87D1CA6A51F5}" srcOrd="1" destOrd="0" presId="urn:microsoft.com/office/officeart/2005/8/layout/orgChart1"/>
    <dgm:cxn modelId="{D02DDC43-B1B6-46DE-8B8D-ABC7F84E3BFC}" type="presOf" srcId="{11F7B9F0-0576-44F9-822F-15050E106B4A}" destId="{9E615DC0-CCF6-4EAE-8F2D-5A7613B36E83}" srcOrd="0" destOrd="0" presId="urn:microsoft.com/office/officeart/2005/8/layout/orgChart1"/>
    <dgm:cxn modelId="{A17DC330-1517-45A6-BCE3-905185E123F7}" srcId="{06C257BF-1D9F-4A2C-9D46-5F1960D7C14A}" destId="{71B7BAFA-1A74-4FF7-9B39-F2117EFC46AF}" srcOrd="3" destOrd="0" parTransId="{D878E367-D55E-445C-A78C-1E63CDFBCD7E}" sibTransId="{2F1DAF81-3709-4823-9F6D-CC38ABF23C10}"/>
    <dgm:cxn modelId="{3C285EC9-9A20-40C1-B66A-7E508C5D4729}" srcId="{21D07D4D-E637-4978-9A58-75348BA8779A}" destId="{DAFC2C21-D134-4206-A0B8-9BFC1CFBA296}" srcOrd="2" destOrd="0" parTransId="{86457113-A67A-48A7-860B-FAB70DA34C2A}" sibTransId="{8EC2DEB0-C681-49AD-A45B-A56FED51BB35}"/>
    <dgm:cxn modelId="{BF718ECE-B470-4F5F-A628-90AF471E161D}" type="presOf" srcId="{A4EF0FC0-754B-4AEE-AEE0-67DA69BC97E8}" destId="{D07DC466-F73B-4726-9AF8-569DF9BB73E3}" srcOrd="0" destOrd="0" presId="urn:microsoft.com/office/officeart/2005/8/layout/orgChart1"/>
    <dgm:cxn modelId="{8600CDA1-E31C-4A55-AD84-28D77264520B}" type="presOf" srcId="{38CCF93E-F1EA-4B2F-8DA7-EBCFF678925E}" destId="{238FD79F-7BA8-4669-9971-509D7C6230C1}" srcOrd="1" destOrd="0" presId="urn:microsoft.com/office/officeart/2005/8/layout/orgChart1"/>
    <dgm:cxn modelId="{542E772E-F90D-4EB7-9202-9E51712A8B78}" type="presOf" srcId="{817A3DE7-99E5-49FD-8D3B-900652BC055F}" destId="{04E7F9CB-7EE5-4246-8FFA-F79B22E3F8FC}" srcOrd="1" destOrd="0" presId="urn:microsoft.com/office/officeart/2005/8/layout/orgChart1"/>
    <dgm:cxn modelId="{208F4F28-A9B6-49A3-A1B4-8204C6D0C98E}" type="presOf" srcId="{37DE04DD-715C-4B15-B0FA-68F77CE39C79}" destId="{B05796EA-C567-4D13-8E7F-D346E95062D0}" srcOrd="1" destOrd="0" presId="urn:microsoft.com/office/officeart/2005/8/layout/orgChart1"/>
    <dgm:cxn modelId="{D683CCB0-95F4-4546-8517-218F38049858}" type="presOf" srcId="{21D07D4D-E637-4978-9A58-75348BA8779A}" destId="{61BEC03D-2168-459E-805E-1788CFDA36CB}" srcOrd="0" destOrd="0" presId="urn:microsoft.com/office/officeart/2005/8/layout/orgChart1"/>
    <dgm:cxn modelId="{1FA55A96-1F7D-4D2B-93D3-3B25180F2AA9}" type="presOf" srcId="{C8B983C6-6E7A-45BB-A0C1-41F8DEA20324}" destId="{08D1726F-BAE3-4C05-AF18-F7EE859571BB}"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DAF46927-9416-4910-B373-BA0D54708D83}" type="presOf" srcId="{DAFC2C21-D134-4206-A0B8-9BFC1CFBA296}" destId="{7951960A-D704-41BC-A116-A37081AFDF39}" srcOrd="0" destOrd="0" presId="urn:microsoft.com/office/officeart/2005/8/layout/orgChart1"/>
    <dgm:cxn modelId="{FCA0A120-380D-4724-962A-B2E69B960CAD}" type="presOf" srcId="{A43D6BF3-CD8D-40A9-810D-DFB932E74132}" destId="{76E732E9-504E-4903-8AB7-27EA7F972F0B}" srcOrd="0" destOrd="0" presId="urn:microsoft.com/office/officeart/2005/8/layout/orgChart1"/>
    <dgm:cxn modelId="{6551559F-6AE2-49BF-BB9F-AC1F737475A9}" type="presOf" srcId="{71B7BAFA-1A74-4FF7-9B39-F2117EFC46AF}" destId="{1C8EADD8-D39E-4D6D-B5B9-349F4371D658}" srcOrd="1"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A3DD7D9B-3A24-4AC3-8E25-13D76D93678D}" type="presOf" srcId="{2E15D7CB-2AFA-40D3-B687-F09A9EB09662}" destId="{C0C034FF-B988-492B-9CB3-3C11E82137AB}" srcOrd="1" destOrd="0" presId="urn:microsoft.com/office/officeart/2005/8/layout/orgChart1"/>
    <dgm:cxn modelId="{D78032A8-2C14-43D9-BBF1-1A11F272F0FD}" type="presOf" srcId="{CBDB08DC-B0BF-48AA-B3A9-A253515BD3E1}" destId="{F66F4E7C-6694-46E5-B04F-8B7812305B05}" srcOrd="0" destOrd="0" presId="urn:microsoft.com/office/officeart/2005/8/layout/orgChart1"/>
    <dgm:cxn modelId="{5A387108-1E2D-4846-838A-1590544B6D94}" type="presOf" srcId="{6FF80309-50BF-4447-BDBC-8E18EEC2E4A3}" destId="{E1855AC9-C5D8-4E22-868E-1BED5400B95C}" srcOrd="0" destOrd="0" presId="urn:microsoft.com/office/officeart/2005/8/layout/orgChart1"/>
    <dgm:cxn modelId="{79134150-E9A8-464D-90BD-E6623480B24E}" type="presOf" srcId="{663914B8-DA02-487B-9644-0E0C264C4A8F}" destId="{3B3B84C9-379F-465E-BF7E-12792B7EA225}" srcOrd="0" destOrd="0" presId="urn:microsoft.com/office/officeart/2005/8/layout/orgChart1"/>
    <dgm:cxn modelId="{164B7F7E-C86A-42A1-A201-7C960317945E}" type="presOf" srcId="{79514F03-8B98-4099-BD77-7A2734CED89A}" destId="{FF900841-F460-4CF4-AB9B-EFF674804F13}" srcOrd="0" destOrd="0" presId="urn:microsoft.com/office/officeart/2005/8/layout/orgChart1"/>
    <dgm:cxn modelId="{D8292A86-F9E5-4142-8FCA-1FC28DEA0102}" type="presOf" srcId="{EA1C29B0-31B2-4516-A294-C0A677ECE5B1}" destId="{DE108E57-B0B6-483C-80A1-13BB2FC51C77}" srcOrd="1"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DBF9835F-FE2B-4D19-A3AE-B3257BED185F}" type="presOf" srcId="{D878E367-D55E-445C-A78C-1E63CDFBCD7E}" destId="{B5DEE3CB-1E4A-49DC-A5FC-C7EF8B1A5675}" srcOrd="0" destOrd="0" presId="urn:microsoft.com/office/officeart/2005/8/layout/orgChart1"/>
    <dgm:cxn modelId="{A4C750BE-6242-48CB-A4C5-29C8F0862F60}" type="presOf" srcId="{71B7BAFA-1A74-4FF7-9B39-F2117EFC46AF}" destId="{C2DD6263-560E-43EF-B985-7C8D388D6C47}"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1" destOrd="0" parTransId="{92EDB008-BE89-42E6-8533-47F4F3592434}" sibTransId="{117B423D-A7C4-41AD-AC57-155B985C6BF5}"/>
    <dgm:cxn modelId="{B9F4AA34-EBAF-443C-A42A-EED66F242F1D}" type="presOf" srcId="{38CCF93E-F1EA-4B2F-8DA7-EBCFF678925E}" destId="{2ADDEA1E-AE52-4F6F-81D2-734EDCD3DB3E}" srcOrd="0" destOrd="0" presId="urn:microsoft.com/office/officeart/2005/8/layout/orgChart1"/>
    <dgm:cxn modelId="{CC09A505-22DC-4A7C-B145-517324761940}" srcId="{06C257BF-1D9F-4A2C-9D46-5F1960D7C14A}" destId="{FD22EAFB-157D-4433-979B-776B1E93C23C}" srcOrd="4" destOrd="0" parTransId="{CBDB08DC-B0BF-48AA-B3A9-A253515BD3E1}" sibTransId="{BD456EEF-BEF0-430A-924C-D8B4E05C845B}"/>
    <dgm:cxn modelId="{B23CC629-431D-48B6-8215-6E14EE076817}" type="presOf" srcId="{9A058FB8-87D3-418A-82E1-2E506CD68808}" destId="{43D2F693-AA1D-4B32-A276-8F0C978445B2}" srcOrd="0" destOrd="0" presId="urn:microsoft.com/office/officeart/2005/8/layout/orgChart1"/>
    <dgm:cxn modelId="{17972722-29EA-41E2-9BD9-9DA001B4A3F8}" type="presOf" srcId="{86457113-A67A-48A7-860B-FAB70DA34C2A}" destId="{76F8B0F7-E016-4F8F-9128-CF04932414C8}" srcOrd="0" destOrd="0" presId="urn:microsoft.com/office/officeart/2005/8/layout/orgChart1"/>
    <dgm:cxn modelId="{0EA854EF-C95B-4218-A15E-4F14AD89D902}" type="presOf" srcId="{8BE5C2D8-EBC9-46E5-B0EE-4D2E04338BF1}" destId="{22806FAE-8A68-4749-BA52-14022498F771}"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53A7A389-76E3-4360-BE74-CCDE4ABED708}" type="presOf" srcId="{BCB93161-45C2-4868-8626-5F6D9C0B71C3}" destId="{927E4C76-FDCB-472D-8A01-71C3B75F9784}" srcOrd="1" destOrd="0" presId="urn:microsoft.com/office/officeart/2005/8/layout/orgChart1"/>
    <dgm:cxn modelId="{79C95123-2CA0-47CE-9FAF-F95C01CC182A}" type="presOf" srcId="{06C257BF-1D9F-4A2C-9D46-5F1960D7C14A}" destId="{EB7B1CB8-CDBB-46B6-8CBC-2417E66907B1}" srcOrd="1" destOrd="0" presId="urn:microsoft.com/office/officeart/2005/8/layout/orgChart1"/>
    <dgm:cxn modelId="{2F9385E6-67EC-4CE6-9360-7C2F1192333A}" type="presOf" srcId="{11ADCDCB-D6FF-446C-9847-8B763AFCBF02}" destId="{029BFFAD-23B5-4836-92ED-4649AEE3AC8E}" srcOrd="0" destOrd="0" presId="urn:microsoft.com/office/officeart/2005/8/layout/orgChart1"/>
    <dgm:cxn modelId="{43502074-E663-4CFA-B727-55879F0FF5BD}" type="presOf" srcId="{643F414D-4D43-4293-9703-2852A396B03A}" destId="{5F5EF368-82AA-4CC9-8EE3-CEE89071C9D3}" srcOrd="0" destOrd="0" presId="urn:microsoft.com/office/officeart/2005/8/layout/orgChart1"/>
    <dgm:cxn modelId="{E05FFF31-8715-4B1D-B425-3ACC856808A2}" type="presOf" srcId="{6834CB85-9428-4902-98A4-147AABB2E31A}" destId="{ECB5A501-FA69-4E44-9A9C-1DFA9E39942B}" srcOrd="0" destOrd="0" presId="urn:microsoft.com/office/officeart/2005/8/layout/orgChart1"/>
    <dgm:cxn modelId="{7E31B896-0988-4984-8202-2E06DBB96819}" type="presOf" srcId="{FD22EAFB-157D-4433-979B-776B1E93C23C}" destId="{DA334211-278B-41E4-8662-50BC0EC1B50B}" srcOrd="0" destOrd="0" presId="urn:microsoft.com/office/officeart/2005/8/layout/orgChart1"/>
    <dgm:cxn modelId="{D8FFF082-2FAE-44B6-A775-8916DCE5F22A}" type="presOf" srcId="{37DE04DD-715C-4B15-B0FA-68F77CE39C79}" destId="{CECE031C-19E0-46BA-90CD-37BFA1726B87}" srcOrd="0" destOrd="0" presId="urn:microsoft.com/office/officeart/2005/8/layout/orgChart1"/>
    <dgm:cxn modelId="{E67961ED-79D5-4814-B42F-AB0E1A479652}" type="presParOf" srcId="{FE114339-3F12-41AD-9369-36EB60C1061B}" destId="{BCDCB4C4-E458-48A9-9A61-7204F6A7DCB5}" srcOrd="0" destOrd="0" presId="urn:microsoft.com/office/officeart/2005/8/layout/orgChart1"/>
    <dgm:cxn modelId="{438E96B8-8C1C-42E1-91AC-70D45B11C2D8}" type="presParOf" srcId="{BCDCB4C4-E458-48A9-9A61-7204F6A7DCB5}" destId="{42A5E530-4599-405A-8E43-BF4BCABFCD42}" srcOrd="0" destOrd="0" presId="urn:microsoft.com/office/officeart/2005/8/layout/orgChart1"/>
    <dgm:cxn modelId="{99B124C8-3D05-4570-8204-53E1F2FA7432}" type="presParOf" srcId="{42A5E530-4599-405A-8E43-BF4BCABFCD42}" destId="{2ADDEA1E-AE52-4F6F-81D2-734EDCD3DB3E}" srcOrd="0" destOrd="0" presId="urn:microsoft.com/office/officeart/2005/8/layout/orgChart1"/>
    <dgm:cxn modelId="{B73FEA75-D657-4D6A-A849-ACD744FE8728}" type="presParOf" srcId="{42A5E530-4599-405A-8E43-BF4BCABFCD42}" destId="{238FD79F-7BA8-4669-9971-509D7C6230C1}" srcOrd="1" destOrd="0" presId="urn:microsoft.com/office/officeart/2005/8/layout/orgChart1"/>
    <dgm:cxn modelId="{5DE353CB-5FA2-49C5-930D-A94405E41239}" type="presParOf" srcId="{BCDCB4C4-E458-48A9-9A61-7204F6A7DCB5}" destId="{75A9F778-2691-46A7-8C3E-04C66E307163}" srcOrd="1" destOrd="0" presId="urn:microsoft.com/office/officeart/2005/8/layout/orgChart1"/>
    <dgm:cxn modelId="{7524053A-9780-4542-93DA-93B5CEBF9A25}" type="presParOf" srcId="{75A9F778-2691-46A7-8C3E-04C66E307163}" destId="{7751CEEA-0EFB-498E-BD20-FF287B469591}" srcOrd="0" destOrd="0" presId="urn:microsoft.com/office/officeart/2005/8/layout/orgChart1"/>
    <dgm:cxn modelId="{D2B15E4E-76B7-46A4-AAD4-45D9098B5647}" type="presParOf" srcId="{75A9F778-2691-46A7-8C3E-04C66E307163}" destId="{420AD676-5736-42BA-8834-727C44F26CC6}" srcOrd="1" destOrd="0" presId="urn:microsoft.com/office/officeart/2005/8/layout/orgChart1"/>
    <dgm:cxn modelId="{8BB6FB6D-32F8-4878-A318-DECDAFC87705}" type="presParOf" srcId="{420AD676-5736-42BA-8834-727C44F26CC6}" destId="{ACFF491F-7AAD-4564-ADE8-81637557F422}" srcOrd="0" destOrd="0" presId="urn:microsoft.com/office/officeart/2005/8/layout/orgChart1"/>
    <dgm:cxn modelId="{36A96062-89DB-4E16-9C3C-DC9264B7D76F}" type="presParOf" srcId="{ACFF491F-7AAD-4564-ADE8-81637557F422}" destId="{909688AA-F71D-4513-B402-E2B4C54E5E0C}" srcOrd="0" destOrd="0" presId="urn:microsoft.com/office/officeart/2005/8/layout/orgChart1"/>
    <dgm:cxn modelId="{1FB9A0EA-A7FC-4BF5-9A13-3D52419EFE4C}" type="presParOf" srcId="{ACFF491F-7AAD-4564-ADE8-81637557F422}" destId="{C0C034FF-B988-492B-9CB3-3C11E82137AB}" srcOrd="1" destOrd="0" presId="urn:microsoft.com/office/officeart/2005/8/layout/orgChart1"/>
    <dgm:cxn modelId="{D5382B25-6A28-4417-AD45-2777EF261B4B}" type="presParOf" srcId="{420AD676-5736-42BA-8834-727C44F26CC6}" destId="{BFD2D3A0-780A-48D3-810D-A4CAF869FD40}" srcOrd="1" destOrd="0" presId="urn:microsoft.com/office/officeart/2005/8/layout/orgChart1"/>
    <dgm:cxn modelId="{E4393551-461F-4D37-9073-A7EC2E2A93FA}" type="presParOf" srcId="{BFD2D3A0-780A-48D3-810D-A4CAF869FD40}" destId="{13A3A29C-746F-4F53-A8C4-C5035C529595}" srcOrd="0" destOrd="0" presId="urn:microsoft.com/office/officeart/2005/8/layout/orgChart1"/>
    <dgm:cxn modelId="{F1369FCE-E07B-4D34-8E70-B54ECEFFFA50}" type="presParOf" srcId="{BFD2D3A0-780A-48D3-810D-A4CAF869FD40}" destId="{E25FA6CE-A6B7-44C8-9A74-78B48FFDD0DC}" srcOrd="1" destOrd="0" presId="urn:microsoft.com/office/officeart/2005/8/layout/orgChart1"/>
    <dgm:cxn modelId="{1AF11FB3-FBFA-4577-92EE-841086218A3B}" type="presParOf" srcId="{E25FA6CE-A6B7-44C8-9A74-78B48FFDD0DC}" destId="{3395163B-F455-42D6-BDFC-F49F86A9704F}" srcOrd="0" destOrd="0" presId="urn:microsoft.com/office/officeart/2005/8/layout/orgChart1"/>
    <dgm:cxn modelId="{2A5E1245-794E-4222-9426-425312D0B4B0}" type="presParOf" srcId="{3395163B-F455-42D6-BDFC-F49F86A9704F}" destId="{542DCC4B-EE1F-4D69-821E-F92D2BD1965C}" srcOrd="0" destOrd="0" presId="urn:microsoft.com/office/officeart/2005/8/layout/orgChart1"/>
    <dgm:cxn modelId="{1CC3FCFE-6938-4594-BA22-BA03335FF435}" type="presParOf" srcId="{3395163B-F455-42D6-BDFC-F49F86A9704F}" destId="{04E7F9CB-7EE5-4246-8FFA-F79B22E3F8FC}" srcOrd="1" destOrd="0" presId="urn:microsoft.com/office/officeart/2005/8/layout/orgChart1"/>
    <dgm:cxn modelId="{DD718656-2D29-41EA-A9D1-63134AE05944}" type="presParOf" srcId="{E25FA6CE-A6B7-44C8-9A74-78B48FFDD0DC}" destId="{3238012D-822A-4E57-8173-DD6D7D830592}" srcOrd="1" destOrd="0" presId="urn:microsoft.com/office/officeart/2005/8/layout/orgChart1"/>
    <dgm:cxn modelId="{F374B40C-AD01-4E23-A9C0-DA377ED88666}" type="presParOf" srcId="{E25FA6CE-A6B7-44C8-9A74-78B48FFDD0DC}" destId="{866B1A15-26E2-44E2-85B8-819D3B2C786E}" srcOrd="2" destOrd="0" presId="urn:microsoft.com/office/officeart/2005/8/layout/orgChart1"/>
    <dgm:cxn modelId="{5B156E99-4569-42BF-937C-F3D234EF8477}" type="presParOf" srcId="{BFD2D3A0-780A-48D3-810D-A4CAF869FD40}" destId="{E78F22A2-BEA8-4FC0-B467-E6D9B8044005}" srcOrd="2" destOrd="0" presId="urn:microsoft.com/office/officeart/2005/8/layout/orgChart1"/>
    <dgm:cxn modelId="{6AE6CCB5-237C-4141-BBC9-6C763A7729B1}" type="presParOf" srcId="{BFD2D3A0-780A-48D3-810D-A4CAF869FD40}" destId="{9B311509-86FD-4506-9F22-FA73C0E8D44F}" srcOrd="3" destOrd="0" presId="urn:microsoft.com/office/officeart/2005/8/layout/orgChart1"/>
    <dgm:cxn modelId="{EEF1810A-621C-405F-B8CE-CEE8685002DA}" type="presParOf" srcId="{9B311509-86FD-4506-9F22-FA73C0E8D44F}" destId="{D8A5293E-3048-4AD2-A2BF-F4856E58CD90}" srcOrd="0" destOrd="0" presId="urn:microsoft.com/office/officeart/2005/8/layout/orgChart1"/>
    <dgm:cxn modelId="{49880C9E-05E6-48B7-8C9B-9CAC628D1460}" type="presParOf" srcId="{D8A5293E-3048-4AD2-A2BF-F4856E58CD90}" destId="{5F5EF368-82AA-4CC9-8EE3-CEE89071C9D3}" srcOrd="0" destOrd="0" presId="urn:microsoft.com/office/officeart/2005/8/layout/orgChart1"/>
    <dgm:cxn modelId="{79EE9E2B-CA59-4E07-9B36-327A83089710}" type="presParOf" srcId="{D8A5293E-3048-4AD2-A2BF-F4856E58CD90}" destId="{6375888E-705B-4559-9919-87D1CA6A51F5}" srcOrd="1" destOrd="0" presId="urn:microsoft.com/office/officeart/2005/8/layout/orgChart1"/>
    <dgm:cxn modelId="{58969B7C-875F-4CD3-8856-7ECA6C1D7029}" type="presParOf" srcId="{9B311509-86FD-4506-9F22-FA73C0E8D44F}" destId="{5AEA57D7-43A2-4289-B970-7A3816DB923A}" srcOrd="1" destOrd="0" presId="urn:microsoft.com/office/officeart/2005/8/layout/orgChart1"/>
    <dgm:cxn modelId="{E7457D22-DF89-4382-A0E9-53004399345B}" type="presParOf" srcId="{9B311509-86FD-4506-9F22-FA73C0E8D44F}" destId="{88B9B15E-8D81-4397-9000-27DAEF01BABD}" srcOrd="2" destOrd="0" presId="urn:microsoft.com/office/officeart/2005/8/layout/orgChart1"/>
    <dgm:cxn modelId="{F03A268E-EBF9-4155-82BF-5B26515410E0}" type="presParOf" srcId="{420AD676-5736-42BA-8834-727C44F26CC6}" destId="{66B3C26E-9192-43AF-B9EA-91A5C38842C2}" srcOrd="2" destOrd="0" presId="urn:microsoft.com/office/officeart/2005/8/layout/orgChart1"/>
    <dgm:cxn modelId="{41A6E05E-81CE-42C0-A2E3-662823F1F56B}" type="presParOf" srcId="{75A9F778-2691-46A7-8C3E-04C66E307163}" destId="{C18D69E2-352D-4098-957C-982254171877}" srcOrd="2" destOrd="0" presId="urn:microsoft.com/office/officeart/2005/8/layout/orgChart1"/>
    <dgm:cxn modelId="{3AE42529-2B40-46C4-8E06-A9700618B53E}" type="presParOf" srcId="{75A9F778-2691-46A7-8C3E-04C66E307163}" destId="{2854B084-43A0-4817-80B5-3465B0698DF9}" srcOrd="3" destOrd="0" presId="urn:microsoft.com/office/officeart/2005/8/layout/orgChart1"/>
    <dgm:cxn modelId="{443F8BF5-1E2C-4C03-942E-1F2B305507D4}" type="presParOf" srcId="{2854B084-43A0-4817-80B5-3465B0698DF9}" destId="{4D6DD11B-72AD-4D33-BFB3-A9580DD51626}" srcOrd="0" destOrd="0" presId="urn:microsoft.com/office/officeart/2005/8/layout/orgChart1"/>
    <dgm:cxn modelId="{3026B8A7-49A7-4917-B676-22DA1A10141B}" type="presParOf" srcId="{4D6DD11B-72AD-4D33-BFB3-A9580DD51626}" destId="{43D2F693-AA1D-4B32-A276-8F0C978445B2}" srcOrd="0" destOrd="0" presId="urn:microsoft.com/office/officeart/2005/8/layout/orgChart1"/>
    <dgm:cxn modelId="{57C76FEE-996B-4D70-925C-8A3C9944E316}" type="presParOf" srcId="{4D6DD11B-72AD-4D33-BFB3-A9580DD51626}" destId="{22976C71-75FF-4BE8-AE7C-07B019260B44}" srcOrd="1" destOrd="0" presId="urn:microsoft.com/office/officeart/2005/8/layout/orgChart1"/>
    <dgm:cxn modelId="{B1BB438D-8308-4FA5-917A-497F21CCDC3A}" type="presParOf" srcId="{2854B084-43A0-4817-80B5-3465B0698DF9}" destId="{5E56B4E9-072E-4013-B9D8-DBA5E03B41F3}" srcOrd="1" destOrd="0" presId="urn:microsoft.com/office/officeart/2005/8/layout/orgChart1"/>
    <dgm:cxn modelId="{01C9359A-29B5-481D-816F-A923EF32DD6C}" type="presParOf" srcId="{5E56B4E9-072E-4013-B9D8-DBA5E03B41F3}" destId="{EC97D09F-6D31-4A0F-B738-ABA4386ACD70}" srcOrd="0" destOrd="0" presId="urn:microsoft.com/office/officeart/2005/8/layout/orgChart1"/>
    <dgm:cxn modelId="{832B1012-0889-47D3-9797-0AB785956916}" type="presParOf" srcId="{5E56B4E9-072E-4013-B9D8-DBA5E03B41F3}" destId="{D652E6D9-13BF-4A82-91AC-CA3413BBACF2}" srcOrd="1" destOrd="0" presId="urn:microsoft.com/office/officeart/2005/8/layout/orgChart1"/>
    <dgm:cxn modelId="{996354E7-76C1-4AFB-8FAF-33D51F09BDBA}" type="presParOf" srcId="{D652E6D9-13BF-4A82-91AC-CA3413BBACF2}" destId="{C845B5F7-18FE-4B6E-A63B-8C15FC40FAE7}" srcOrd="0" destOrd="0" presId="urn:microsoft.com/office/officeart/2005/8/layout/orgChart1"/>
    <dgm:cxn modelId="{A9977A31-1946-4538-B072-38D82CBD8B45}" type="presParOf" srcId="{C845B5F7-18FE-4B6E-A63B-8C15FC40FAE7}" destId="{7E6F062E-7A35-44B0-96C8-663AA46C535E}" srcOrd="0" destOrd="0" presId="urn:microsoft.com/office/officeart/2005/8/layout/orgChart1"/>
    <dgm:cxn modelId="{F58C5E18-5FFB-4028-A9FC-B14F98293B03}" type="presParOf" srcId="{C845B5F7-18FE-4B6E-A63B-8C15FC40FAE7}" destId="{DE108E57-B0B6-483C-80A1-13BB2FC51C77}" srcOrd="1" destOrd="0" presId="urn:microsoft.com/office/officeart/2005/8/layout/orgChart1"/>
    <dgm:cxn modelId="{0A9942AF-5924-4258-94C3-113A374F5B47}" type="presParOf" srcId="{D652E6D9-13BF-4A82-91AC-CA3413BBACF2}" destId="{07CB402D-A896-4E9B-A972-F8328F2F3545}" srcOrd="1" destOrd="0" presId="urn:microsoft.com/office/officeart/2005/8/layout/orgChart1"/>
    <dgm:cxn modelId="{5EC0DB3C-28E2-46A0-9619-F2544C6AF154}" type="presParOf" srcId="{D652E6D9-13BF-4A82-91AC-CA3413BBACF2}" destId="{63567D84-31B9-4320-9493-3F98AF5DDE8A}" srcOrd="2" destOrd="0" presId="urn:microsoft.com/office/officeart/2005/8/layout/orgChart1"/>
    <dgm:cxn modelId="{9DC6D2C8-AD17-4CC2-B3E5-87AE595F7A6B}" type="presParOf" srcId="{2854B084-43A0-4817-80B5-3465B0698DF9}" destId="{8F19792C-2E7B-4DFF-9E89-C7A3BD93E3CD}" srcOrd="2" destOrd="0" presId="urn:microsoft.com/office/officeart/2005/8/layout/orgChart1"/>
    <dgm:cxn modelId="{BE948A77-4269-4783-A0B6-56DACF3A833F}" type="presParOf" srcId="{75A9F778-2691-46A7-8C3E-04C66E307163}" destId="{4F6FF75A-7902-493E-ADDB-3158B7E3C55C}" srcOrd="4" destOrd="0" presId="urn:microsoft.com/office/officeart/2005/8/layout/orgChart1"/>
    <dgm:cxn modelId="{86216D3D-1DEF-4416-ADC1-D705912AABE3}" type="presParOf" srcId="{75A9F778-2691-46A7-8C3E-04C66E307163}" destId="{FAE8CB8B-ED1A-4F66-B8D6-92AB91F0EC03}" srcOrd="5" destOrd="0" presId="urn:microsoft.com/office/officeart/2005/8/layout/orgChart1"/>
    <dgm:cxn modelId="{0BDEBFBD-FE10-449A-B278-464004EBC8E6}" type="presParOf" srcId="{FAE8CB8B-ED1A-4F66-B8D6-92AB91F0EC03}" destId="{DA62FDE0-FBFD-49BA-857C-F7A155B94259}" srcOrd="0" destOrd="0" presId="urn:microsoft.com/office/officeart/2005/8/layout/orgChart1"/>
    <dgm:cxn modelId="{F6127C5D-CBCE-4730-ABB0-EA0DFFE73EB2}" type="presParOf" srcId="{DA62FDE0-FBFD-49BA-857C-F7A155B94259}" destId="{61BEC03D-2168-459E-805E-1788CFDA36CB}" srcOrd="0" destOrd="0" presId="urn:microsoft.com/office/officeart/2005/8/layout/orgChart1"/>
    <dgm:cxn modelId="{F6206D3D-F577-4FE4-94CF-5E9F34F4C5A6}" type="presParOf" srcId="{DA62FDE0-FBFD-49BA-857C-F7A155B94259}" destId="{8B7B0E10-2107-40EB-81BA-D53BCA057D36}" srcOrd="1" destOrd="0" presId="urn:microsoft.com/office/officeart/2005/8/layout/orgChart1"/>
    <dgm:cxn modelId="{E2D05667-EC67-4E71-833A-DA2CF396A22C}" type="presParOf" srcId="{FAE8CB8B-ED1A-4F66-B8D6-92AB91F0EC03}" destId="{362F3FCC-CEEA-4A2D-9E02-4C4057BB2286}" srcOrd="1" destOrd="0" presId="urn:microsoft.com/office/officeart/2005/8/layout/orgChart1"/>
    <dgm:cxn modelId="{F4D16863-DE22-4A38-8475-212161567F0E}" type="presParOf" srcId="{362F3FCC-CEEA-4A2D-9E02-4C4057BB2286}" destId="{029BFFAD-23B5-4836-92ED-4649AEE3AC8E}" srcOrd="0" destOrd="0" presId="urn:microsoft.com/office/officeart/2005/8/layout/orgChart1"/>
    <dgm:cxn modelId="{508626AA-3D9D-4FE0-AEEB-9B58B0F723D5}" type="presParOf" srcId="{362F3FCC-CEEA-4A2D-9E02-4C4057BB2286}" destId="{F0444873-3CFC-43CB-8A00-720ACEB8678B}" srcOrd="1" destOrd="0" presId="urn:microsoft.com/office/officeart/2005/8/layout/orgChart1"/>
    <dgm:cxn modelId="{1B08E6F7-1E5D-4CEF-AAF5-AB3A1D7B1456}" type="presParOf" srcId="{F0444873-3CFC-43CB-8A00-720ACEB8678B}" destId="{B96A9CE6-A256-4751-8E7D-0EDA4D633A67}" srcOrd="0" destOrd="0" presId="urn:microsoft.com/office/officeart/2005/8/layout/orgChart1"/>
    <dgm:cxn modelId="{8F62F086-CBF4-45A5-94DA-F86F59FDD80C}" type="presParOf" srcId="{B96A9CE6-A256-4751-8E7D-0EDA4D633A67}" destId="{2B531E99-BA4A-4E8F-A494-F99C8D9967C5}" srcOrd="0" destOrd="0" presId="urn:microsoft.com/office/officeart/2005/8/layout/orgChart1"/>
    <dgm:cxn modelId="{325B20AA-74DA-4F5A-828B-0A2882D3DF2D}" type="presParOf" srcId="{B96A9CE6-A256-4751-8E7D-0EDA4D633A67}" destId="{927E4C76-FDCB-472D-8A01-71C3B75F9784}" srcOrd="1" destOrd="0" presId="urn:microsoft.com/office/officeart/2005/8/layout/orgChart1"/>
    <dgm:cxn modelId="{92FEAAD7-6FEF-4B25-9DBE-9D402595C31C}" type="presParOf" srcId="{F0444873-3CFC-43CB-8A00-720ACEB8678B}" destId="{59835B79-5BEA-409A-ADE9-8708209DF6BC}" srcOrd="1" destOrd="0" presId="urn:microsoft.com/office/officeart/2005/8/layout/orgChart1"/>
    <dgm:cxn modelId="{287031D7-44CE-4D52-9CE2-7EE5EEEF415A}" type="presParOf" srcId="{F0444873-3CFC-43CB-8A00-720ACEB8678B}" destId="{6422F449-AC62-453A-8A47-80F6B9208069}" srcOrd="2" destOrd="0" presId="urn:microsoft.com/office/officeart/2005/8/layout/orgChart1"/>
    <dgm:cxn modelId="{79BE26DE-E2B2-4DD7-AB51-9C47E4327BC5}" type="presParOf" srcId="{362F3FCC-CEEA-4A2D-9E02-4C4057BB2286}" destId="{36E9B0FF-5214-469A-B8F9-80F14A7F1271}" srcOrd="2" destOrd="0" presId="urn:microsoft.com/office/officeart/2005/8/layout/orgChart1"/>
    <dgm:cxn modelId="{5BB3EE89-8C72-4427-9D6C-5648DCF8F43E}" type="presParOf" srcId="{362F3FCC-CEEA-4A2D-9E02-4C4057BB2286}" destId="{1A1B05C8-BECA-4A8F-BAD0-E31386EFA81C}" srcOrd="3" destOrd="0" presId="urn:microsoft.com/office/officeart/2005/8/layout/orgChart1"/>
    <dgm:cxn modelId="{33CCD895-6C5B-46BD-BBE7-97487382FCA6}" type="presParOf" srcId="{1A1B05C8-BECA-4A8F-BAD0-E31386EFA81C}" destId="{BFBD9C3D-9208-42FC-9BC7-79FC80752F42}" srcOrd="0" destOrd="0" presId="urn:microsoft.com/office/officeart/2005/8/layout/orgChart1"/>
    <dgm:cxn modelId="{D3F4F145-6A1C-49E9-9AE9-06E2CC3FCF25}" type="presParOf" srcId="{BFBD9C3D-9208-42FC-9BC7-79FC80752F42}" destId="{0CD291DD-E7BB-4759-8E8A-AE477A2D60ED}" srcOrd="0" destOrd="0" presId="urn:microsoft.com/office/officeart/2005/8/layout/orgChart1"/>
    <dgm:cxn modelId="{15EDED7A-E9E7-48B8-A399-B076E99C898F}" type="presParOf" srcId="{BFBD9C3D-9208-42FC-9BC7-79FC80752F42}" destId="{88ED32C4-00AC-423F-9BF1-8318E5503BE2}" srcOrd="1" destOrd="0" presId="urn:microsoft.com/office/officeart/2005/8/layout/orgChart1"/>
    <dgm:cxn modelId="{03C606EC-370F-456F-8C0A-671FAF40E673}" type="presParOf" srcId="{1A1B05C8-BECA-4A8F-BAD0-E31386EFA81C}" destId="{E06993AB-2A8B-4F20-8E04-CAB2F22CF4DD}" srcOrd="1" destOrd="0" presId="urn:microsoft.com/office/officeart/2005/8/layout/orgChart1"/>
    <dgm:cxn modelId="{249318CD-25EE-4C65-A29C-FB289362F712}" type="presParOf" srcId="{1A1B05C8-BECA-4A8F-BAD0-E31386EFA81C}" destId="{F71FE75B-4DFF-495A-AB53-EBBBFC205EF0}" srcOrd="2" destOrd="0" presId="urn:microsoft.com/office/officeart/2005/8/layout/orgChart1"/>
    <dgm:cxn modelId="{46E83304-C6A2-4D83-AF02-460425468527}" type="presParOf" srcId="{362F3FCC-CEEA-4A2D-9E02-4C4057BB2286}" destId="{76F8B0F7-E016-4F8F-9128-CF04932414C8}" srcOrd="4" destOrd="0" presId="urn:microsoft.com/office/officeart/2005/8/layout/orgChart1"/>
    <dgm:cxn modelId="{5EEC2DDB-FC82-48D8-8FDA-BCC22E5C8CA6}" type="presParOf" srcId="{362F3FCC-CEEA-4A2D-9E02-4C4057BB2286}" destId="{57B618D5-C566-4C5B-A5D2-29A7A714DAE6}" srcOrd="5" destOrd="0" presId="urn:microsoft.com/office/officeart/2005/8/layout/orgChart1"/>
    <dgm:cxn modelId="{8914DF93-3A81-47B1-990E-02EEDD6EA1D5}" type="presParOf" srcId="{57B618D5-C566-4C5B-A5D2-29A7A714DAE6}" destId="{0DEDBA31-41E0-4B21-BCA7-3557F1D7F97C}" srcOrd="0" destOrd="0" presId="urn:microsoft.com/office/officeart/2005/8/layout/orgChart1"/>
    <dgm:cxn modelId="{D0FD4B8C-9DB7-4184-BEBD-B2FF966B93F8}" type="presParOf" srcId="{0DEDBA31-41E0-4B21-BCA7-3557F1D7F97C}" destId="{7951960A-D704-41BC-A116-A37081AFDF39}" srcOrd="0" destOrd="0" presId="urn:microsoft.com/office/officeart/2005/8/layout/orgChart1"/>
    <dgm:cxn modelId="{ECED67E4-3142-4E53-A443-2964BDB50900}" type="presParOf" srcId="{0DEDBA31-41E0-4B21-BCA7-3557F1D7F97C}" destId="{4B492E80-DFDF-4D36-8E7B-97770D60225B}" srcOrd="1" destOrd="0" presId="urn:microsoft.com/office/officeart/2005/8/layout/orgChart1"/>
    <dgm:cxn modelId="{FB8B9539-56D1-4C76-B290-70409CD83805}" type="presParOf" srcId="{57B618D5-C566-4C5B-A5D2-29A7A714DAE6}" destId="{2CF4435E-599B-432F-86FB-428BCF67D955}" srcOrd="1" destOrd="0" presId="urn:microsoft.com/office/officeart/2005/8/layout/orgChart1"/>
    <dgm:cxn modelId="{05563E45-ECD6-41A5-98F3-B38C5DA4EF51}" type="presParOf" srcId="{57B618D5-C566-4C5B-A5D2-29A7A714DAE6}" destId="{5BD9C6FE-1D7A-4EEE-8F56-A430B3FEFBBA}" srcOrd="2" destOrd="0" presId="urn:microsoft.com/office/officeart/2005/8/layout/orgChart1"/>
    <dgm:cxn modelId="{28F772DB-69EE-40A3-9989-52351F1EC108}" type="presParOf" srcId="{362F3FCC-CEEA-4A2D-9E02-4C4057BB2286}" destId="{3B3B84C9-379F-465E-BF7E-12792B7EA225}" srcOrd="6" destOrd="0" presId="urn:microsoft.com/office/officeart/2005/8/layout/orgChart1"/>
    <dgm:cxn modelId="{0E0AE39F-4B04-4F99-B8AD-C3A38171F9EF}" type="presParOf" srcId="{362F3FCC-CEEA-4A2D-9E02-4C4057BB2286}" destId="{ECD37333-609E-4499-9825-298221A56D55}" srcOrd="7" destOrd="0" presId="urn:microsoft.com/office/officeart/2005/8/layout/orgChart1"/>
    <dgm:cxn modelId="{A0909169-7BB1-4508-BB98-F08F9C1F5A58}" type="presParOf" srcId="{ECD37333-609E-4499-9825-298221A56D55}" destId="{2DB41ABD-0E5F-4C15-B9DD-093D0B906F8E}" srcOrd="0" destOrd="0" presId="urn:microsoft.com/office/officeart/2005/8/layout/orgChart1"/>
    <dgm:cxn modelId="{A3BE67D3-FB40-418E-9D91-2E95524A8F93}" type="presParOf" srcId="{2DB41ABD-0E5F-4C15-B9DD-093D0B906F8E}" destId="{76E732E9-504E-4903-8AB7-27EA7F972F0B}" srcOrd="0" destOrd="0" presId="urn:microsoft.com/office/officeart/2005/8/layout/orgChart1"/>
    <dgm:cxn modelId="{1B7C7A83-0CF7-48B0-B6F9-A9308E23601D}" type="presParOf" srcId="{2DB41ABD-0E5F-4C15-B9DD-093D0B906F8E}" destId="{6141ED1A-A989-4A5C-AAEB-329075FB8EA6}" srcOrd="1" destOrd="0" presId="urn:microsoft.com/office/officeart/2005/8/layout/orgChart1"/>
    <dgm:cxn modelId="{1E766EEE-23A3-4CF6-9D68-AE45A7689589}" type="presParOf" srcId="{ECD37333-609E-4499-9825-298221A56D55}" destId="{541AB5A6-816E-4172-9BCD-B178DB0F76E7}" srcOrd="1" destOrd="0" presId="urn:microsoft.com/office/officeart/2005/8/layout/orgChart1"/>
    <dgm:cxn modelId="{DBB39E82-251F-4AE4-B1EF-D97B70748B16}" type="presParOf" srcId="{ECD37333-609E-4499-9825-298221A56D55}" destId="{F40683C4-C38D-46CA-B490-324AEF51DF88}" srcOrd="2" destOrd="0" presId="urn:microsoft.com/office/officeart/2005/8/layout/orgChart1"/>
    <dgm:cxn modelId="{2D57F945-E14C-4A31-8019-44DA990A9C99}" type="presParOf" srcId="{362F3FCC-CEEA-4A2D-9E02-4C4057BB2286}" destId="{C6B8A55D-4C84-431A-BE95-5B8E20F0721C}" srcOrd="8" destOrd="0" presId="urn:microsoft.com/office/officeart/2005/8/layout/orgChart1"/>
    <dgm:cxn modelId="{34E99599-6E2B-485B-93B4-C935A350060E}" type="presParOf" srcId="{362F3FCC-CEEA-4A2D-9E02-4C4057BB2286}" destId="{A8EF0697-59D4-4BC3-8370-BB3ECE93B1BA}" srcOrd="9" destOrd="0" presId="urn:microsoft.com/office/officeart/2005/8/layout/orgChart1"/>
    <dgm:cxn modelId="{6DA9ECC0-89BC-4BD8-9246-A4AAC8480921}" type="presParOf" srcId="{A8EF0697-59D4-4BC3-8370-BB3ECE93B1BA}" destId="{5919B697-CBC0-4647-89DB-F28EDEC07ACE}" srcOrd="0" destOrd="0" presId="urn:microsoft.com/office/officeart/2005/8/layout/orgChart1"/>
    <dgm:cxn modelId="{AC2842FF-17B6-4F90-A823-89B6F78197A9}" type="presParOf" srcId="{5919B697-CBC0-4647-89DB-F28EDEC07ACE}" destId="{E1855AC9-C5D8-4E22-868E-1BED5400B95C}" srcOrd="0" destOrd="0" presId="urn:microsoft.com/office/officeart/2005/8/layout/orgChart1"/>
    <dgm:cxn modelId="{1A70C42D-B298-4B85-A11F-27800EBC5A2F}" type="presParOf" srcId="{5919B697-CBC0-4647-89DB-F28EDEC07ACE}" destId="{A3882035-E28A-4EF2-88FB-FE07C6B1F2EC}" srcOrd="1" destOrd="0" presId="urn:microsoft.com/office/officeart/2005/8/layout/orgChart1"/>
    <dgm:cxn modelId="{5B942090-E56B-4CC8-B956-61C0BB266892}" type="presParOf" srcId="{A8EF0697-59D4-4BC3-8370-BB3ECE93B1BA}" destId="{130F7A55-D062-43D4-9F90-8DEC304F584F}" srcOrd="1" destOrd="0" presId="urn:microsoft.com/office/officeart/2005/8/layout/orgChart1"/>
    <dgm:cxn modelId="{13256847-286E-48E7-A536-F264C89EF899}" type="presParOf" srcId="{A8EF0697-59D4-4BC3-8370-BB3ECE93B1BA}" destId="{9A884CFA-D9D8-4414-8B76-E187BD1EB655}" srcOrd="2" destOrd="0" presId="urn:microsoft.com/office/officeart/2005/8/layout/orgChart1"/>
    <dgm:cxn modelId="{400509C1-AD41-4695-8A3A-293167BFBFCD}" type="presParOf" srcId="{362F3FCC-CEEA-4A2D-9E02-4C4057BB2286}" destId="{22806FAE-8A68-4749-BA52-14022498F771}" srcOrd="10" destOrd="0" presId="urn:microsoft.com/office/officeart/2005/8/layout/orgChart1"/>
    <dgm:cxn modelId="{D2006F5F-04D5-4EE6-8BD5-A639BAC34912}" type="presParOf" srcId="{362F3FCC-CEEA-4A2D-9E02-4C4057BB2286}" destId="{6EE3D608-0754-4ABA-816C-503FDFF19CDD}" srcOrd="11" destOrd="0" presId="urn:microsoft.com/office/officeart/2005/8/layout/orgChart1"/>
    <dgm:cxn modelId="{D590685E-E8AF-47B0-A83E-4359D6212535}" type="presParOf" srcId="{6EE3D608-0754-4ABA-816C-503FDFF19CDD}" destId="{A07BCB82-813F-4994-B16D-F9D192345EED}" srcOrd="0" destOrd="0" presId="urn:microsoft.com/office/officeart/2005/8/layout/orgChart1"/>
    <dgm:cxn modelId="{DAA99BEB-A6EB-4205-9112-BF3672FCDFF6}" type="presParOf" srcId="{A07BCB82-813F-4994-B16D-F9D192345EED}" destId="{FF900841-F460-4CF4-AB9B-EFF674804F13}" srcOrd="0" destOrd="0" presId="urn:microsoft.com/office/officeart/2005/8/layout/orgChart1"/>
    <dgm:cxn modelId="{4302F193-8242-4875-85ED-D299091890A9}" type="presParOf" srcId="{A07BCB82-813F-4994-B16D-F9D192345EED}" destId="{8DEEB54D-14E1-4C21-8F22-918247842C11}" srcOrd="1" destOrd="0" presId="urn:microsoft.com/office/officeart/2005/8/layout/orgChart1"/>
    <dgm:cxn modelId="{7E8279BF-551B-4EAF-B853-E794FFCE61CE}" type="presParOf" srcId="{6EE3D608-0754-4ABA-816C-503FDFF19CDD}" destId="{F4191C18-A158-41E8-9D57-B9E38D3FBB36}" srcOrd="1" destOrd="0" presId="urn:microsoft.com/office/officeart/2005/8/layout/orgChart1"/>
    <dgm:cxn modelId="{A11F890E-2775-4CEC-A6AD-91D1D3FDA287}" type="presParOf" srcId="{6EE3D608-0754-4ABA-816C-503FDFF19CDD}" destId="{D28C6266-6DC2-4B74-8B96-E026A756B281}" srcOrd="2" destOrd="0" presId="urn:microsoft.com/office/officeart/2005/8/layout/orgChart1"/>
    <dgm:cxn modelId="{533A7430-A993-4A73-9D8D-F24D02B81812}" type="presParOf" srcId="{FAE8CB8B-ED1A-4F66-B8D6-92AB91F0EC03}" destId="{FDF39186-3318-49E4-9F06-101BDB9D4D51}" srcOrd="2" destOrd="0" presId="urn:microsoft.com/office/officeart/2005/8/layout/orgChart1"/>
    <dgm:cxn modelId="{8F4FEB51-55BF-4E6F-8AF1-52ABFC4B623B}" type="presParOf" srcId="{75A9F778-2691-46A7-8C3E-04C66E307163}" destId="{D07DC466-F73B-4726-9AF8-569DF9BB73E3}" srcOrd="6" destOrd="0" presId="urn:microsoft.com/office/officeart/2005/8/layout/orgChart1"/>
    <dgm:cxn modelId="{3567E928-62DD-473E-A463-68D58ABA0E1D}" type="presParOf" srcId="{75A9F778-2691-46A7-8C3E-04C66E307163}" destId="{12A36960-1023-483F-A467-AFF620B44CB3}" srcOrd="7" destOrd="0" presId="urn:microsoft.com/office/officeart/2005/8/layout/orgChart1"/>
    <dgm:cxn modelId="{3C5ABAA7-7E35-4763-818E-EDE6A320D249}" type="presParOf" srcId="{12A36960-1023-483F-A467-AFF620B44CB3}" destId="{BFF78818-66ED-4A21-8DBD-CA3009002F66}" srcOrd="0" destOrd="0" presId="urn:microsoft.com/office/officeart/2005/8/layout/orgChart1"/>
    <dgm:cxn modelId="{3A2714C3-4ADF-4FCF-9062-1ABCACFE16FE}" type="presParOf" srcId="{BFF78818-66ED-4A21-8DBD-CA3009002F66}" destId="{529C61DF-ED9E-42F0-A8E7-290000C976A4}" srcOrd="0" destOrd="0" presId="urn:microsoft.com/office/officeart/2005/8/layout/orgChart1"/>
    <dgm:cxn modelId="{1835A810-4886-4B32-A003-F8AD517ACD32}" type="presParOf" srcId="{BFF78818-66ED-4A21-8DBD-CA3009002F66}" destId="{EB7B1CB8-CDBB-46B6-8CBC-2417E66907B1}" srcOrd="1" destOrd="0" presId="urn:microsoft.com/office/officeart/2005/8/layout/orgChart1"/>
    <dgm:cxn modelId="{F788773C-CE08-4A50-B918-F51831EBF0D9}" type="presParOf" srcId="{12A36960-1023-483F-A467-AFF620B44CB3}" destId="{94797E12-5D3D-4555-9249-692B4B2D924B}" srcOrd="1" destOrd="0" presId="urn:microsoft.com/office/officeart/2005/8/layout/orgChart1"/>
    <dgm:cxn modelId="{31EB3C55-B54D-44E6-AE3D-BDBF7D31BBBB}" type="presParOf" srcId="{94797E12-5D3D-4555-9249-692B4B2D924B}" destId="{72093552-7BAE-4AD6-AF56-B9EBA5F7D308}" srcOrd="0" destOrd="0" presId="urn:microsoft.com/office/officeart/2005/8/layout/orgChart1"/>
    <dgm:cxn modelId="{A40A9C30-1276-4D5F-9FEF-EFD9C616DAA1}" type="presParOf" srcId="{94797E12-5D3D-4555-9249-692B4B2D924B}" destId="{AD38BA55-CC9A-400F-BB8B-30E41D37641A}" srcOrd="1" destOrd="0" presId="urn:microsoft.com/office/officeart/2005/8/layout/orgChart1"/>
    <dgm:cxn modelId="{9BD3D267-4C2B-4B72-B42A-8EA92B600839}" type="presParOf" srcId="{AD38BA55-CC9A-400F-BB8B-30E41D37641A}" destId="{AF7730A0-3BF6-4909-9754-51A75AEC7133}" srcOrd="0" destOrd="0" presId="urn:microsoft.com/office/officeart/2005/8/layout/orgChart1"/>
    <dgm:cxn modelId="{733F7B72-4056-457A-BBC2-31B598F6FF67}" type="presParOf" srcId="{AF7730A0-3BF6-4909-9754-51A75AEC7133}" destId="{CECE031C-19E0-46BA-90CD-37BFA1726B87}" srcOrd="0" destOrd="0" presId="urn:microsoft.com/office/officeart/2005/8/layout/orgChart1"/>
    <dgm:cxn modelId="{4F70204A-FB8A-4297-8283-FE012E92429C}" type="presParOf" srcId="{AF7730A0-3BF6-4909-9754-51A75AEC7133}" destId="{B05796EA-C567-4D13-8E7F-D346E95062D0}" srcOrd="1" destOrd="0" presId="urn:microsoft.com/office/officeart/2005/8/layout/orgChart1"/>
    <dgm:cxn modelId="{3CCC999A-B3F7-4DB2-AA9E-F62620D5B6D9}" type="presParOf" srcId="{AD38BA55-CC9A-400F-BB8B-30E41D37641A}" destId="{BA330C65-FF81-4426-958D-E886E430F87F}" srcOrd="1" destOrd="0" presId="urn:microsoft.com/office/officeart/2005/8/layout/orgChart1"/>
    <dgm:cxn modelId="{81118F1B-7F0A-4237-A533-CD50170A10AA}" type="presParOf" srcId="{AD38BA55-CC9A-400F-BB8B-30E41D37641A}" destId="{03E99842-52D9-46A5-A6F6-7AE19023B75C}" srcOrd="2" destOrd="0" presId="urn:microsoft.com/office/officeart/2005/8/layout/orgChart1"/>
    <dgm:cxn modelId="{19135461-0AE5-45B2-808B-7C1CA98F152A}" type="presParOf" srcId="{94797E12-5D3D-4555-9249-692B4B2D924B}" destId="{08D1726F-BAE3-4C05-AF18-F7EE859571BB}" srcOrd="2" destOrd="0" presId="urn:microsoft.com/office/officeart/2005/8/layout/orgChart1"/>
    <dgm:cxn modelId="{2894D042-9507-445C-9420-4CA4007115CC}" type="presParOf" srcId="{94797E12-5D3D-4555-9249-692B4B2D924B}" destId="{59C64552-F231-4048-B1AA-D4256599C5D4}" srcOrd="3" destOrd="0" presId="urn:microsoft.com/office/officeart/2005/8/layout/orgChart1"/>
    <dgm:cxn modelId="{A700C245-4FA2-4B35-9592-C668E0D1A628}" type="presParOf" srcId="{59C64552-F231-4048-B1AA-D4256599C5D4}" destId="{7FCEFEA5-2DEF-42FC-AADB-9C7C8A3D71E6}" srcOrd="0" destOrd="0" presId="urn:microsoft.com/office/officeart/2005/8/layout/orgChart1"/>
    <dgm:cxn modelId="{DC341A66-D0ED-45E8-B909-7565B1D2C060}" type="presParOf" srcId="{7FCEFEA5-2DEF-42FC-AADB-9C7C8A3D71E6}" destId="{ECB5A501-FA69-4E44-9A9C-1DFA9E39942B}" srcOrd="0" destOrd="0" presId="urn:microsoft.com/office/officeart/2005/8/layout/orgChart1"/>
    <dgm:cxn modelId="{445F2F18-AEEB-49C2-9406-04E1DBA22CB8}" type="presParOf" srcId="{7FCEFEA5-2DEF-42FC-AADB-9C7C8A3D71E6}" destId="{91CE8448-F262-4D2E-9808-738199666EFE}" srcOrd="1" destOrd="0" presId="urn:microsoft.com/office/officeart/2005/8/layout/orgChart1"/>
    <dgm:cxn modelId="{BBC49270-8DFA-45E8-9C81-0EFB789251F7}" type="presParOf" srcId="{59C64552-F231-4048-B1AA-D4256599C5D4}" destId="{995A5F0D-71AA-4EC8-8070-26CC2FFED3BA}" srcOrd="1" destOrd="0" presId="urn:microsoft.com/office/officeart/2005/8/layout/orgChart1"/>
    <dgm:cxn modelId="{D9178907-0BFD-4B41-A043-B2523BE5D887}" type="presParOf" srcId="{59C64552-F231-4048-B1AA-D4256599C5D4}" destId="{0140F7A8-A3BB-491E-B6A2-DDF2D7552FDA}" srcOrd="2" destOrd="0" presId="urn:microsoft.com/office/officeart/2005/8/layout/orgChart1"/>
    <dgm:cxn modelId="{ECFFF1C4-A266-4E31-BA8A-A838C1133FE5}" type="presParOf" srcId="{94797E12-5D3D-4555-9249-692B4B2D924B}" destId="{9E615DC0-CCF6-4EAE-8F2D-5A7613B36E83}" srcOrd="4" destOrd="0" presId="urn:microsoft.com/office/officeart/2005/8/layout/orgChart1"/>
    <dgm:cxn modelId="{375CFE62-5F94-4DEC-86C6-54C59D7570AF}" type="presParOf" srcId="{94797E12-5D3D-4555-9249-692B4B2D924B}" destId="{B8BEF616-A7D8-4DC0-BE36-D61F46907DE5}" srcOrd="5" destOrd="0" presId="urn:microsoft.com/office/officeart/2005/8/layout/orgChart1"/>
    <dgm:cxn modelId="{98BA28A8-FC34-4FFC-AD9D-CEDF71C139B0}" type="presParOf" srcId="{B8BEF616-A7D8-4DC0-BE36-D61F46907DE5}" destId="{6853C453-212A-41BA-8E8F-EA59371C28F6}" srcOrd="0" destOrd="0" presId="urn:microsoft.com/office/officeart/2005/8/layout/orgChart1"/>
    <dgm:cxn modelId="{9A11BCFA-FBA1-4E65-875D-C842A5D74303}" type="presParOf" srcId="{6853C453-212A-41BA-8E8F-EA59371C28F6}" destId="{257A2042-5079-4736-9F64-C6BBD51A26C8}" srcOrd="0" destOrd="0" presId="urn:microsoft.com/office/officeart/2005/8/layout/orgChart1"/>
    <dgm:cxn modelId="{4E52EEAE-5E1D-4347-8BA5-BEE499854D56}" type="presParOf" srcId="{6853C453-212A-41BA-8E8F-EA59371C28F6}" destId="{3E47D248-DA6A-49F2-9251-3330DB18BF09}" srcOrd="1" destOrd="0" presId="urn:microsoft.com/office/officeart/2005/8/layout/orgChart1"/>
    <dgm:cxn modelId="{3B601211-EF99-4B06-B21A-E02F8AAB6683}" type="presParOf" srcId="{B8BEF616-A7D8-4DC0-BE36-D61F46907DE5}" destId="{2AE43B72-5C0C-4572-9290-C6866B26382B}" srcOrd="1" destOrd="0" presId="urn:microsoft.com/office/officeart/2005/8/layout/orgChart1"/>
    <dgm:cxn modelId="{9400D60A-2AED-433A-B8FD-92EC3F60EBC6}" type="presParOf" srcId="{B8BEF616-A7D8-4DC0-BE36-D61F46907DE5}" destId="{F165569D-BD0E-46F9-8E3A-8C32F6B66716}" srcOrd="2" destOrd="0" presId="urn:microsoft.com/office/officeart/2005/8/layout/orgChart1"/>
    <dgm:cxn modelId="{1635E5F0-C9BB-4DE4-B8EF-FE05D8820F47}" type="presParOf" srcId="{94797E12-5D3D-4555-9249-692B4B2D924B}" destId="{B5DEE3CB-1E4A-49DC-A5FC-C7EF8B1A5675}" srcOrd="6" destOrd="0" presId="urn:microsoft.com/office/officeart/2005/8/layout/orgChart1"/>
    <dgm:cxn modelId="{FB2720B9-4E65-4648-9E63-688998E7764C}" type="presParOf" srcId="{94797E12-5D3D-4555-9249-692B4B2D924B}" destId="{4F3D1EEF-DC92-42DD-8907-FC0483EEE267}" srcOrd="7" destOrd="0" presId="urn:microsoft.com/office/officeart/2005/8/layout/orgChart1"/>
    <dgm:cxn modelId="{67EB831E-844E-467B-8CAC-08D6BF9EAAB0}" type="presParOf" srcId="{4F3D1EEF-DC92-42DD-8907-FC0483EEE267}" destId="{C40089B1-93DA-458C-B68D-B172F8F6DE33}" srcOrd="0" destOrd="0" presId="urn:microsoft.com/office/officeart/2005/8/layout/orgChart1"/>
    <dgm:cxn modelId="{12B8E02C-F0E4-4B0A-8CA0-FD366B1AEB5E}" type="presParOf" srcId="{C40089B1-93DA-458C-B68D-B172F8F6DE33}" destId="{C2DD6263-560E-43EF-B985-7C8D388D6C47}" srcOrd="0" destOrd="0" presId="urn:microsoft.com/office/officeart/2005/8/layout/orgChart1"/>
    <dgm:cxn modelId="{59B9A1F7-2346-444F-ABEF-EA89297EEB59}" type="presParOf" srcId="{C40089B1-93DA-458C-B68D-B172F8F6DE33}" destId="{1C8EADD8-D39E-4D6D-B5B9-349F4371D658}" srcOrd="1" destOrd="0" presId="urn:microsoft.com/office/officeart/2005/8/layout/orgChart1"/>
    <dgm:cxn modelId="{F34A6C30-28E4-48E6-96E1-3627BB2835B1}" type="presParOf" srcId="{4F3D1EEF-DC92-42DD-8907-FC0483EEE267}" destId="{BFE14C1C-6524-4200-AFF2-E162D46F530E}" srcOrd="1" destOrd="0" presId="urn:microsoft.com/office/officeart/2005/8/layout/orgChart1"/>
    <dgm:cxn modelId="{5E8387F9-0B71-4A5C-953E-645214567808}" type="presParOf" srcId="{4F3D1EEF-DC92-42DD-8907-FC0483EEE267}" destId="{440BB735-63BC-4D19-877A-945E116D415B}" srcOrd="2" destOrd="0" presId="urn:microsoft.com/office/officeart/2005/8/layout/orgChart1"/>
    <dgm:cxn modelId="{759198C1-C939-49FC-A6EC-1C9687F0F406}" type="presParOf" srcId="{94797E12-5D3D-4555-9249-692B4B2D924B}" destId="{F66F4E7C-6694-46E5-B04F-8B7812305B05}" srcOrd="8" destOrd="0" presId="urn:microsoft.com/office/officeart/2005/8/layout/orgChart1"/>
    <dgm:cxn modelId="{E82D6FF3-DECF-4575-A085-A8E9AC80D647}" type="presParOf" srcId="{94797E12-5D3D-4555-9249-692B4B2D924B}" destId="{D736E1DA-44DC-40EC-843C-1D8CF5066672}" srcOrd="9" destOrd="0" presId="urn:microsoft.com/office/officeart/2005/8/layout/orgChart1"/>
    <dgm:cxn modelId="{2F8086FF-CA48-4ED9-B99E-E94E63CC0A17}" type="presParOf" srcId="{D736E1DA-44DC-40EC-843C-1D8CF5066672}" destId="{2E67A224-C13F-46AF-B1AC-755E2248AD72}" srcOrd="0" destOrd="0" presId="urn:microsoft.com/office/officeart/2005/8/layout/orgChart1"/>
    <dgm:cxn modelId="{26BE955B-8CB7-4943-8AD8-4F2F5584276F}" type="presParOf" srcId="{2E67A224-C13F-46AF-B1AC-755E2248AD72}" destId="{DA334211-278B-41E4-8662-50BC0EC1B50B}" srcOrd="0" destOrd="0" presId="urn:microsoft.com/office/officeart/2005/8/layout/orgChart1"/>
    <dgm:cxn modelId="{AABD8A98-B348-4186-8988-0E302EF85C19}" type="presParOf" srcId="{2E67A224-C13F-46AF-B1AC-755E2248AD72}" destId="{1624FFA9-C0DB-4719-B10C-CE1B848D6376}" srcOrd="1" destOrd="0" presId="urn:microsoft.com/office/officeart/2005/8/layout/orgChart1"/>
    <dgm:cxn modelId="{BB4AD995-D727-4655-883B-D4E59A935218}" type="presParOf" srcId="{D736E1DA-44DC-40EC-843C-1D8CF5066672}" destId="{D584C3E7-0582-4C43-A203-353C341F77CE}" srcOrd="1" destOrd="0" presId="urn:microsoft.com/office/officeart/2005/8/layout/orgChart1"/>
    <dgm:cxn modelId="{7C326D47-4169-46DF-85FC-1F5EF309EF01}" type="presParOf" srcId="{D736E1DA-44DC-40EC-843C-1D8CF5066672}" destId="{3DD415E2-574B-4109-BEA1-5B071987136C}" srcOrd="2" destOrd="0" presId="urn:microsoft.com/office/officeart/2005/8/layout/orgChart1"/>
    <dgm:cxn modelId="{5DD46539-CC16-46E0-8C28-459E3B5FB99F}" type="presParOf" srcId="{12A36960-1023-483F-A467-AFF620B44CB3}" destId="{D945E029-830B-4F41-8007-8565E92886CF}" srcOrd="2" destOrd="0" presId="urn:microsoft.com/office/officeart/2005/8/layout/orgChart1"/>
    <dgm:cxn modelId="{86C6DACA-101B-4323-90B3-BFB0DB686E0B}"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6D5D2845-30EA-4B5B-9816-ADE330D0D721}" type="presOf" srcId="{9A058FB8-87D3-418A-82E1-2E506CD68808}" destId="{43D2F693-AA1D-4B32-A276-8F0C978445B2}" srcOrd="0" destOrd="0" presId="urn:microsoft.com/office/officeart/2005/8/layout/orgChart1"/>
    <dgm:cxn modelId="{4021C098-92DB-4FE5-89B0-9F7C0FAE6D8C}" type="presOf" srcId="{FAD8FD87-6B1D-4EAA-A552-832724E57803}" destId="{6F009E27-0E39-408F-A01C-F4C641872206}" srcOrd="0" destOrd="0" presId="urn:microsoft.com/office/officeart/2005/8/layout/orgChart1"/>
    <dgm:cxn modelId="{A01C8373-0F3C-4F90-BF56-9B46CA05CD73}" type="presOf" srcId="{21D07D4D-E637-4978-9A58-75348BA8779A}" destId="{8B7B0E10-2107-40EB-81BA-D53BCA057D36}" srcOrd="1" destOrd="0" presId="urn:microsoft.com/office/officeart/2005/8/layout/orgChart1"/>
    <dgm:cxn modelId="{67218B89-4420-4BC1-94C4-69A80815CF4D}" type="presOf" srcId="{6834CB85-9428-4902-98A4-147AABB2E31A}" destId="{ECB5A501-FA69-4E44-9A9C-1DFA9E39942B}"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BABAEC1-F84C-4EC9-9AFB-73E1D1668850}" srcId="{9A058FB8-87D3-418A-82E1-2E506CD68808}" destId="{EA1C29B0-31B2-4516-A294-C0A677ECE5B1}" srcOrd="0" destOrd="0" parTransId="{3FE749E5-DD93-4EA4-B867-0B85BBA944ED}" sibTransId="{8769B3B6-013D-496E-B145-7751D04A3388}"/>
    <dgm:cxn modelId="{4347A83C-C653-48FB-8E69-DF3CAE4A096C}" type="presOf" srcId="{7DCCF42C-AE74-4E3C-87A5-7E537A92F646}" destId="{F3A74072-8D57-46E1-A609-463706BFC893}" srcOrd="1" destOrd="0" presId="urn:microsoft.com/office/officeart/2005/8/layout/orgChart1"/>
    <dgm:cxn modelId="{0B4E1FD7-E034-4D40-8F24-F8E7DD4E6418}" type="presOf" srcId="{E67D304D-11AF-49E2-8F57-507D7A1BCC2F}" destId="{6DE67E33-C59F-4DB2-A27D-05AB2BA09FA8}" srcOrd="0" destOrd="0" presId="urn:microsoft.com/office/officeart/2005/8/layout/orgChart1"/>
    <dgm:cxn modelId="{77B61439-FB6A-42FE-836C-9AB456D810A4}" type="presOf" srcId="{E4F57B31-F09E-4EF1-BE7D-0FC4B4BFD62F}" destId="{0E3A6E8E-47B6-4E29-A7B2-D9424180500E}" srcOrd="0" destOrd="0" presId="urn:microsoft.com/office/officeart/2005/8/layout/orgChart1"/>
    <dgm:cxn modelId="{0FB71514-179E-4E37-8F15-C8CDEC23E86A}" type="presOf" srcId="{92EDB008-BE89-42E6-8533-47F4F3592434}" destId="{E78F22A2-BEA8-4FC0-B467-E6D9B8044005}" srcOrd="0" destOrd="0" presId="urn:microsoft.com/office/officeart/2005/8/layout/orgChart1"/>
    <dgm:cxn modelId="{25C74FEC-8185-4DBF-B4E4-4B51A6D15307}" type="presOf" srcId="{7DCCF42C-AE74-4E3C-87A5-7E537A92F646}" destId="{C6F7B4A2-4946-49DA-8451-C5C8B2593859}" srcOrd="0" destOrd="0" presId="urn:microsoft.com/office/officeart/2005/8/layout/orgChart1"/>
    <dgm:cxn modelId="{576EAB68-BCC0-4B5B-B9DC-5F66EB4A203C}" type="presOf" srcId="{A4EF0FC0-754B-4AEE-AEE0-67DA69BC97E8}" destId="{D07DC466-F73B-4726-9AF8-569DF9BB73E3}" srcOrd="0" destOrd="0" presId="urn:microsoft.com/office/officeart/2005/8/layout/orgChart1"/>
    <dgm:cxn modelId="{454F570B-FE0F-4C17-BFED-2EFE867F2C05}" type="presOf" srcId="{3FE749E5-DD93-4EA4-B867-0B85BBA944ED}" destId="{EC97D09F-6D31-4A0F-B738-ABA4386ACD70}" srcOrd="0" destOrd="0" presId="urn:microsoft.com/office/officeart/2005/8/layout/orgChart1"/>
    <dgm:cxn modelId="{8DE73935-FAC2-4FC2-BB3A-E24F376C54F9}" type="presOf" srcId="{11F7B9F0-0576-44F9-822F-15050E106B4A}" destId="{9E615DC0-CCF6-4EAE-8F2D-5A7613B36E83}" srcOrd="0" destOrd="0" presId="urn:microsoft.com/office/officeart/2005/8/layout/orgChart1"/>
    <dgm:cxn modelId="{2CD0CD68-24E3-47B4-891B-AA3D94A0E002}" type="presOf" srcId="{37DE04DD-715C-4B15-B0FA-68F77CE39C79}" destId="{CECE031C-19E0-46BA-90CD-37BFA1726B87}"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EF7D6AA3-238A-4AB8-9C6D-53D4EBC23690}" type="presOf" srcId="{38CCF93E-F1EA-4B2F-8DA7-EBCFF678925E}" destId="{2ADDEA1E-AE52-4F6F-81D2-734EDCD3DB3E}"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961F2045-3698-4238-950B-D7A6408ABA63}" srcId="{38CCF93E-F1EA-4B2F-8DA7-EBCFF678925E}" destId="{21D07D4D-E637-4978-9A58-75348BA8779A}" srcOrd="2" destOrd="0" parTransId="{0789D95B-53D1-4B92-A441-EC50D0AE7C63}" sibTransId="{53EC72B7-8CFD-4EF6-8B17-48AF9B0CC325}"/>
    <dgm:cxn modelId="{2C79BF66-28CC-4563-9F5F-08FCD8F693ED}" type="presOf" srcId="{FB55130B-566C-434F-A46B-31D3CC53E739}" destId="{13A3A29C-746F-4F53-A8C4-C5035C529595}" srcOrd="0" destOrd="0" presId="urn:microsoft.com/office/officeart/2005/8/layout/orgChart1"/>
    <dgm:cxn modelId="{188ED3E0-4E7B-43D7-A24F-005444E4AB53}" type="presOf" srcId="{7CA3C837-8E90-4491-A2F8-A983CCA341C0}" destId="{3E47D248-DA6A-49F2-9251-3330DB18BF09}" srcOrd="1" destOrd="0" presId="urn:microsoft.com/office/officeart/2005/8/layout/orgChart1"/>
    <dgm:cxn modelId="{FB86385D-C8CF-4E4D-9345-78E01A843660}" type="presOf" srcId="{4C79A98B-E36A-4690-96B2-A8CC9B013DE4}" destId="{87CB8807-D375-43E8-BC80-FC03B08F0FC4}" srcOrd="0" destOrd="0" presId="urn:microsoft.com/office/officeart/2005/8/layout/orgChart1"/>
    <dgm:cxn modelId="{23D2CA87-9741-4FA7-80F4-6AF32A391FC7}" type="presOf" srcId="{EA1C29B0-31B2-4516-A294-C0A677ECE5B1}" destId="{7E6F062E-7A35-44B0-96C8-663AA46C535E}" srcOrd="0" destOrd="0" presId="urn:microsoft.com/office/officeart/2005/8/layout/orgChart1"/>
    <dgm:cxn modelId="{795E2C50-CC6C-46BE-9B76-37CA6D4BE929}" type="presOf" srcId="{4C79A98B-E36A-4690-96B2-A8CC9B013DE4}" destId="{BB5D4E18-6093-4ECA-A050-5415457B3B14}" srcOrd="1" destOrd="0" presId="urn:microsoft.com/office/officeart/2005/8/layout/orgChart1"/>
    <dgm:cxn modelId="{C63DB3B4-A186-4968-A899-2750BFAC6E72}" type="presOf" srcId="{38CCF93E-F1EA-4B2F-8DA7-EBCFF678925E}" destId="{238FD79F-7BA8-4669-9971-509D7C6230C1}"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C9084575-9764-4E6D-9C0B-C4AF56133DDE}" type="presOf" srcId="{BCB93161-45C2-4868-8626-5F6D9C0B71C3}" destId="{2B531E99-BA4A-4E8F-A494-F99C8D9967C5}" srcOrd="0" destOrd="0" presId="urn:microsoft.com/office/officeart/2005/8/layout/orgChart1"/>
    <dgm:cxn modelId="{EDA6EBC7-7159-4A64-80EC-3921D497413E}" type="presOf" srcId="{0789D95B-53D1-4B92-A441-EC50D0AE7C63}" destId="{4F6FF75A-7902-493E-ADDB-3158B7E3C55C}" srcOrd="0" destOrd="0" presId="urn:microsoft.com/office/officeart/2005/8/layout/orgChart1"/>
    <dgm:cxn modelId="{5F134DB1-D9DB-4ACA-84B0-4281A45E9DFE}" type="presOf" srcId="{611ACCA3-7AA9-44D9-8CE8-867D0E5B1B91}" destId="{C18D69E2-352D-4098-957C-982254171877}" srcOrd="0"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33597925-FF00-45CF-B802-145108150A01}" type="presOf" srcId="{817A3DE7-99E5-49FD-8D3B-900652BC055F}" destId="{04E7F9CB-7EE5-4246-8FFA-F79B22E3F8FC}"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2E8D4839-375D-41A4-B51A-1CB516397292}" srcId="{06C257BF-1D9F-4A2C-9D46-5F1960D7C14A}" destId="{6834CB85-9428-4902-98A4-147AABB2E31A}" srcOrd="1" destOrd="0" parTransId="{C8B983C6-6E7A-45BB-A0C1-41F8DEA20324}" sibTransId="{941809AD-5AB5-4A74-933E-48E819242D13}"/>
    <dgm:cxn modelId="{11B26F37-CD7E-415D-865A-D23094564DE7}" type="presOf" srcId="{69EABA2B-25DA-461E-A2EE-8C21D9E79D7E}" destId="{5B3EBAA8-6FF8-4124-B51C-46985A08B8B1}" srcOrd="0" destOrd="0" presId="urn:microsoft.com/office/officeart/2005/8/layout/orgChart1"/>
    <dgm:cxn modelId="{DBD2BAF1-C2F0-4CB5-BE0F-68DBE5BEE883}" type="presOf" srcId="{2E15D7CB-2AFA-40D3-B687-F09A9EB09662}" destId="{909688AA-F71D-4513-B402-E2B4C54E5E0C}" srcOrd="0" destOrd="0" presId="urn:microsoft.com/office/officeart/2005/8/layout/orgChart1"/>
    <dgm:cxn modelId="{94D549DB-DEA7-44A9-AFA6-313E620E1612}" type="presOf" srcId="{817A3DE7-99E5-49FD-8D3B-900652BC055F}" destId="{542DCC4B-EE1F-4D69-821E-F92D2BD1965C}"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5E6682C2-926D-4673-BEA8-48D5CF9CDDFB}" srcId="{38CCF93E-F1EA-4B2F-8DA7-EBCFF678925E}" destId="{9A058FB8-87D3-418A-82E1-2E506CD68808}" srcOrd="1" destOrd="0" parTransId="{611ACCA3-7AA9-44D9-8CE8-867D0E5B1B91}" sibTransId="{C7ED05A8-B609-4974-9CB9-06DEF813F78D}"/>
    <dgm:cxn modelId="{6FAC4490-8F80-4696-B72F-985CD2E97AB0}" type="presOf" srcId="{06C257BF-1D9F-4A2C-9D46-5F1960D7C14A}" destId="{EB7B1CB8-CDBB-46B6-8CBC-2417E66907B1}" srcOrd="1"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6E0562CF-EC2A-40C4-844C-C71F20B86B07}" type="presOf" srcId="{37DE04DD-715C-4B15-B0FA-68F77CE39C79}" destId="{B05796EA-C567-4D13-8E7F-D346E95062D0}" srcOrd="1" destOrd="0" presId="urn:microsoft.com/office/officeart/2005/8/layout/orgChart1"/>
    <dgm:cxn modelId="{8A3ED387-218E-4396-BA13-C8B11EE38116}" type="presOf" srcId="{21D07D4D-E637-4978-9A58-75348BA8779A}" destId="{61BEC03D-2168-459E-805E-1788CFDA36CB}" srcOrd="0"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2601B293-A049-4D3A-AF9C-441EFFDFF010}" type="presOf" srcId="{643F414D-4D43-4293-9703-2852A396B03A}" destId="{6375888E-705B-4559-9919-87D1CA6A51F5}" srcOrd="1" destOrd="0" presId="urn:microsoft.com/office/officeart/2005/8/layout/orgChart1"/>
    <dgm:cxn modelId="{B2DE7F8C-CE56-4E53-9652-001BF62B686D}" type="presOf" srcId="{EA1C29B0-31B2-4516-A294-C0A677ECE5B1}" destId="{DE108E57-B0B6-483C-80A1-13BB2FC51C77}" srcOrd="1" destOrd="0" presId="urn:microsoft.com/office/officeart/2005/8/layout/orgChart1"/>
    <dgm:cxn modelId="{A2702B96-DF2C-4A31-B6D1-B13D89BCD399}" type="presOf" srcId="{FAD8FD87-6B1D-4EAA-A552-832724E57803}" destId="{ADCF6F8C-833C-4B9A-83C9-CC95519F7C61}" srcOrd="1" destOrd="0" presId="urn:microsoft.com/office/officeart/2005/8/layout/orgChart1"/>
    <dgm:cxn modelId="{4DB2834C-B6D3-4C03-98A9-73B1735FEEFF}" type="presOf" srcId="{7ECC3E52-EE07-4D36-9A0F-766F70FC64ED}" destId="{72093552-7BAE-4AD6-AF56-B9EBA5F7D308}" srcOrd="0" destOrd="0" presId="urn:microsoft.com/office/officeart/2005/8/layout/orgChart1"/>
    <dgm:cxn modelId="{5136078E-43EA-413E-8741-8C8C345D94C8}" type="presOf" srcId="{7CA3C837-8E90-4491-A2F8-A983CCA341C0}" destId="{257A2042-5079-4736-9F64-C6BBD51A26C8}"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CDF23784-EDCF-46E2-9582-A2ED67612104}" type="presOf" srcId="{9A058FB8-87D3-418A-82E1-2E506CD68808}" destId="{22976C71-75FF-4BE8-AE7C-07B019260B44}" srcOrd="1" destOrd="0" presId="urn:microsoft.com/office/officeart/2005/8/layout/orgChart1"/>
    <dgm:cxn modelId="{0FD092FC-2B86-470F-BA97-885BD9C3891E}" type="presOf" srcId="{65DF8D21-D75A-441C-BDDE-B0042B7F86BF}" destId="{FE114339-3F12-41AD-9369-36EB60C1061B}" srcOrd="0" destOrd="0" presId="urn:microsoft.com/office/officeart/2005/8/layout/orgChart1"/>
    <dgm:cxn modelId="{823DF774-8F78-438A-9B92-F62E6550E0F7}" type="presOf" srcId="{2E15D7CB-2AFA-40D3-B687-F09A9EB09662}" destId="{C0C034FF-B988-492B-9CB3-3C11E82137AB}" srcOrd="1" destOrd="0" presId="urn:microsoft.com/office/officeart/2005/8/layout/orgChart1"/>
    <dgm:cxn modelId="{6C1EC225-62FC-42C1-B369-6D971CCC02BE}" type="presOf" srcId="{BCB93161-45C2-4868-8626-5F6D9C0B71C3}" destId="{927E4C76-FDCB-472D-8A01-71C3B75F9784}" srcOrd="1" destOrd="0" presId="urn:microsoft.com/office/officeart/2005/8/layout/orgChart1"/>
    <dgm:cxn modelId="{B2945557-B898-4325-AEF5-3DFEEBA7A9E4}" type="presOf" srcId="{53B0B8DD-AED2-4868-B496-CB9DE052134F}" destId="{7751CEEA-0EFB-498E-BD20-FF287B469591}" srcOrd="0" destOrd="0" presId="urn:microsoft.com/office/officeart/2005/8/layout/orgChart1"/>
    <dgm:cxn modelId="{AE54CB12-189F-483D-91AF-C85F0E2AA813}" type="presOf" srcId="{11ADCDCB-D6FF-446C-9847-8B763AFCBF02}" destId="{029BFFAD-23B5-4836-92ED-4649AEE3AC8E}" srcOrd="0" destOrd="0" presId="urn:microsoft.com/office/officeart/2005/8/layout/orgChart1"/>
    <dgm:cxn modelId="{009B4145-005C-4144-8606-BB6BB97A7584}" type="presOf" srcId="{AAC139FB-A344-4AC5-96A0-961DFD3D18BB}" destId="{0EC8959C-5F9F-48B7-BEEA-EBC460C97138}" srcOrd="1" destOrd="0" presId="urn:microsoft.com/office/officeart/2005/8/layout/orgChart1"/>
    <dgm:cxn modelId="{55D6A3A7-025F-4776-9AEA-23D0E7EAD55D}" type="presOf" srcId="{6834CB85-9428-4902-98A4-147AABB2E31A}" destId="{91CE8448-F262-4D2E-9808-738199666EFE}" srcOrd="1" destOrd="0" presId="urn:microsoft.com/office/officeart/2005/8/layout/orgChart1"/>
    <dgm:cxn modelId="{4AF7F89D-0171-4E56-A3B0-6B3AED136296}" type="presOf" srcId="{C8B983C6-6E7A-45BB-A0C1-41F8DEA20324}" destId="{08D1726F-BAE3-4C05-AF18-F7EE859571BB}"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C3781B26-D3EC-4712-A1CE-4677DAE22722}" type="presOf" srcId="{06C257BF-1D9F-4A2C-9D46-5F1960D7C14A}" destId="{529C61DF-ED9E-42F0-A8E7-290000C976A4}" srcOrd="0" destOrd="0" presId="urn:microsoft.com/office/officeart/2005/8/layout/orgChart1"/>
    <dgm:cxn modelId="{1B934E5B-7B87-4F47-9DBB-1BD2BC0F4E9C}" type="presOf" srcId="{AAC139FB-A344-4AC5-96A0-961DFD3D18BB}" destId="{9571D121-5071-4394-A119-918D7DEC1EE1}"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C4949467-D0C2-43BB-A4C4-C9E79E1F886F}" type="presOf" srcId="{D6487AF8-1D98-47B9-B86B-EA507B6BE33B}" destId="{32765CC0-1E1E-4C7D-A731-3D50C79D5080}" srcOrd="0" destOrd="0" presId="urn:microsoft.com/office/officeart/2005/8/layout/orgChart1"/>
    <dgm:cxn modelId="{EF063B75-2623-4C77-8962-4D60C2B7E264}" type="presOf" srcId="{643F414D-4D43-4293-9703-2852A396B03A}" destId="{5F5EF368-82AA-4CC9-8EE3-CEE89071C9D3}" srcOrd="0" destOrd="0" presId="urn:microsoft.com/office/officeart/2005/8/layout/orgChart1"/>
    <dgm:cxn modelId="{CCDAD797-836B-4559-8167-D695BC548A38}" type="presParOf" srcId="{FE114339-3F12-41AD-9369-36EB60C1061B}" destId="{BCDCB4C4-E458-48A9-9A61-7204F6A7DCB5}" srcOrd="0" destOrd="0" presId="urn:microsoft.com/office/officeart/2005/8/layout/orgChart1"/>
    <dgm:cxn modelId="{6C6C746E-0E07-4BF7-8E4C-06EDB471C8B9}" type="presParOf" srcId="{BCDCB4C4-E458-48A9-9A61-7204F6A7DCB5}" destId="{42A5E530-4599-405A-8E43-BF4BCABFCD42}" srcOrd="0" destOrd="0" presId="urn:microsoft.com/office/officeart/2005/8/layout/orgChart1"/>
    <dgm:cxn modelId="{DF62179D-B66A-4DAD-B1CE-9C3816A07442}" type="presParOf" srcId="{42A5E530-4599-405A-8E43-BF4BCABFCD42}" destId="{2ADDEA1E-AE52-4F6F-81D2-734EDCD3DB3E}" srcOrd="0" destOrd="0" presId="urn:microsoft.com/office/officeart/2005/8/layout/orgChart1"/>
    <dgm:cxn modelId="{A2523681-D03F-4312-A735-BCC43BF8B190}" type="presParOf" srcId="{42A5E530-4599-405A-8E43-BF4BCABFCD42}" destId="{238FD79F-7BA8-4669-9971-509D7C6230C1}" srcOrd="1" destOrd="0" presId="urn:microsoft.com/office/officeart/2005/8/layout/orgChart1"/>
    <dgm:cxn modelId="{A99876C7-7C48-44EB-B73B-70B86091483C}" type="presParOf" srcId="{BCDCB4C4-E458-48A9-9A61-7204F6A7DCB5}" destId="{75A9F778-2691-46A7-8C3E-04C66E307163}" srcOrd="1" destOrd="0" presId="urn:microsoft.com/office/officeart/2005/8/layout/orgChart1"/>
    <dgm:cxn modelId="{915E7F1C-DE23-4C97-82FB-2FD9F0DD78D6}" type="presParOf" srcId="{75A9F778-2691-46A7-8C3E-04C66E307163}" destId="{7751CEEA-0EFB-498E-BD20-FF287B469591}" srcOrd="0" destOrd="0" presId="urn:microsoft.com/office/officeart/2005/8/layout/orgChart1"/>
    <dgm:cxn modelId="{596761BD-129B-40D0-8AD2-EAE46DA25515}" type="presParOf" srcId="{75A9F778-2691-46A7-8C3E-04C66E307163}" destId="{420AD676-5736-42BA-8834-727C44F26CC6}" srcOrd="1" destOrd="0" presId="urn:microsoft.com/office/officeart/2005/8/layout/orgChart1"/>
    <dgm:cxn modelId="{468E3B68-A378-473B-BAA0-0B84B648CF3B}" type="presParOf" srcId="{420AD676-5736-42BA-8834-727C44F26CC6}" destId="{ACFF491F-7AAD-4564-ADE8-81637557F422}" srcOrd="0" destOrd="0" presId="urn:microsoft.com/office/officeart/2005/8/layout/orgChart1"/>
    <dgm:cxn modelId="{63444E77-82A0-4E9C-8FD4-A9AA05182768}" type="presParOf" srcId="{ACFF491F-7AAD-4564-ADE8-81637557F422}" destId="{909688AA-F71D-4513-B402-E2B4C54E5E0C}" srcOrd="0" destOrd="0" presId="urn:microsoft.com/office/officeart/2005/8/layout/orgChart1"/>
    <dgm:cxn modelId="{002AF611-CF02-4F10-94B6-1474F370984D}" type="presParOf" srcId="{ACFF491F-7AAD-4564-ADE8-81637557F422}" destId="{C0C034FF-B988-492B-9CB3-3C11E82137AB}" srcOrd="1" destOrd="0" presId="urn:microsoft.com/office/officeart/2005/8/layout/orgChart1"/>
    <dgm:cxn modelId="{1036A87F-D22C-449D-989A-DA78003CE2E4}" type="presParOf" srcId="{420AD676-5736-42BA-8834-727C44F26CC6}" destId="{BFD2D3A0-780A-48D3-810D-A4CAF869FD40}" srcOrd="1" destOrd="0" presId="urn:microsoft.com/office/officeart/2005/8/layout/orgChart1"/>
    <dgm:cxn modelId="{364671BD-7488-499A-ACD7-2A07670991F9}" type="presParOf" srcId="{BFD2D3A0-780A-48D3-810D-A4CAF869FD40}" destId="{13A3A29C-746F-4F53-A8C4-C5035C529595}" srcOrd="0" destOrd="0" presId="urn:microsoft.com/office/officeart/2005/8/layout/orgChart1"/>
    <dgm:cxn modelId="{6D39D105-C554-43A7-9445-6EB0FAEA5170}" type="presParOf" srcId="{BFD2D3A0-780A-48D3-810D-A4CAF869FD40}" destId="{E25FA6CE-A6B7-44C8-9A74-78B48FFDD0DC}" srcOrd="1" destOrd="0" presId="urn:microsoft.com/office/officeart/2005/8/layout/orgChart1"/>
    <dgm:cxn modelId="{82CEC9E6-0EE5-4E7F-BEB1-F7A97480D6B8}" type="presParOf" srcId="{E25FA6CE-A6B7-44C8-9A74-78B48FFDD0DC}" destId="{3395163B-F455-42D6-BDFC-F49F86A9704F}" srcOrd="0" destOrd="0" presId="urn:microsoft.com/office/officeart/2005/8/layout/orgChart1"/>
    <dgm:cxn modelId="{2ADC8E0B-150D-4D78-AAAF-B4C3D999EB22}" type="presParOf" srcId="{3395163B-F455-42D6-BDFC-F49F86A9704F}" destId="{542DCC4B-EE1F-4D69-821E-F92D2BD1965C}" srcOrd="0" destOrd="0" presId="urn:microsoft.com/office/officeart/2005/8/layout/orgChart1"/>
    <dgm:cxn modelId="{624C8DB6-F944-4730-909E-D96E16B5E221}" type="presParOf" srcId="{3395163B-F455-42D6-BDFC-F49F86A9704F}" destId="{04E7F9CB-7EE5-4246-8FFA-F79B22E3F8FC}" srcOrd="1" destOrd="0" presId="urn:microsoft.com/office/officeart/2005/8/layout/orgChart1"/>
    <dgm:cxn modelId="{3E32F71C-4013-437C-9060-CC252D9FB71D}" type="presParOf" srcId="{E25FA6CE-A6B7-44C8-9A74-78B48FFDD0DC}" destId="{3238012D-822A-4E57-8173-DD6D7D830592}" srcOrd="1" destOrd="0" presId="urn:microsoft.com/office/officeart/2005/8/layout/orgChart1"/>
    <dgm:cxn modelId="{9863E74E-19C7-49E2-80BF-BE6714A0A55E}" type="presParOf" srcId="{E25FA6CE-A6B7-44C8-9A74-78B48FFDD0DC}" destId="{866B1A15-26E2-44E2-85B8-819D3B2C786E}" srcOrd="2" destOrd="0" presId="urn:microsoft.com/office/officeart/2005/8/layout/orgChart1"/>
    <dgm:cxn modelId="{4EEEC6C9-8E47-463E-84E3-57FD8E317502}" type="presParOf" srcId="{BFD2D3A0-780A-48D3-810D-A4CAF869FD40}" destId="{E78F22A2-BEA8-4FC0-B467-E6D9B8044005}" srcOrd="2" destOrd="0" presId="urn:microsoft.com/office/officeart/2005/8/layout/orgChart1"/>
    <dgm:cxn modelId="{0F7A947A-B60B-4156-8E09-07E60AA45556}" type="presParOf" srcId="{BFD2D3A0-780A-48D3-810D-A4CAF869FD40}" destId="{9B311509-86FD-4506-9F22-FA73C0E8D44F}" srcOrd="3" destOrd="0" presId="urn:microsoft.com/office/officeart/2005/8/layout/orgChart1"/>
    <dgm:cxn modelId="{CC1F2BFB-39E5-43A2-AF67-3046E722A764}" type="presParOf" srcId="{9B311509-86FD-4506-9F22-FA73C0E8D44F}" destId="{D8A5293E-3048-4AD2-A2BF-F4856E58CD90}" srcOrd="0" destOrd="0" presId="urn:microsoft.com/office/officeart/2005/8/layout/orgChart1"/>
    <dgm:cxn modelId="{49F4286A-83CD-472B-A143-252BED35C7BC}" type="presParOf" srcId="{D8A5293E-3048-4AD2-A2BF-F4856E58CD90}" destId="{5F5EF368-82AA-4CC9-8EE3-CEE89071C9D3}" srcOrd="0" destOrd="0" presId="urn:microsoft.com/office/officeart/2005/8/layout/orgChart1"/>
    <dgm:cxn modelId="{412A6C25-B956-4979-8068-A4042B75A48B}" type="presParOf" srcId="{D8A5293E-3048-4AD2-A2BF-F4856E58CD90}" destId="{6375888E-705B-4559-9919-87D1CA6A51F5}" srcOrd="1" destOrd="0" presId="urn:microsoft.com/office/officeart/2005/8/layout/orgChart1"/>
    <dgm:cxn modelId="{5B2FF3BA-3117-4EEF-9631-73F616B4A84D}" type="presParOf" srcId="{9B311509-86FD-4506-9F22-FA73C0E8D44F}" destId="{5AEA57D7-43A2-4289-B970-7A3816DB923A}" srcOrd="1" destOrd="0" presId="urn:microsoft.com/office/officeart/2005/8/layout/orgChart1"/>
    <dgm:cxn modelId="{5BE7748E-75E3-46E8-BBD3-05CC1C4E8E05}" type="presParOf" srcId="{9B311509-86FD-4506-9F22-FA73C0E8D44F}" destId="{88B9B15E-8D81-4397-9000-27DAEF01BABD}" srcOrd="2" destOrd="0" presId="urn:microsoft.com/office/officeart/2005/8/layout/orgChart1"/>
    <dgm:cxn modelId="{BBAD271A-3AD9-45D5-ACAC-8D4977655971}" type="presParOf" srcId="{420AD676-5736-42BA-8834-727C44F26CC6}" destId="{66B3C26E-9192-43AF-B9EA-91A5C38842C2}" srcOrd="2" destOrd="0" presId="urn:microsoft.com/office/officeart/2005/8/layout/orgChart1"/>
    <dgm:cxn modelId="{2A43FBA0-B881-4EA5-8A15-B35AE5AE9F4A}" type="presParOf" srcId="{75A9F778-2691-46A7-8C3E-04C66E307163}" destId="{C18D69E2-352D-4098-957C-982254171877}" srcOrd="2" destOrd="0" presId="urn:microsoft.com/office/officeart/2005/8/layout/orgChart1"/>
    <dgm:cxn modelId="{94C465C2-39EF-401E-B0EF-3FAE838825D4}" type="presParOf" srcId="{75A9F778-2691-46A7-8C3E-04C66E307163}" destId="{2854B084-43A0-4817-80B5-3465B0698DF9}" srcOrd="3" destOrd="0" presId="urn:microsoft.com/office/officeart/2005/8/layout/orgChart1"/>
    <dgm:cxn modelId="{8C6379D9-E4C3-41F3-B242-F0B2517D1FB3}" type="presParOf" srcId="{2854B084-43A0-4817-80B5-3465B0698DF9}" destId="{4D6DD11B-72AD-4D33-BFB3-A9580DD51626}" srcOrd="0" destOrd="0" presId="urn:microsoft.com/office/officeart/2005/8/layout/orgChart1"/>
    <dgm:cxn modelId="{8339E7E1-DFEA-4860-8054-0B4130A254ED}" type="presParOf" srcId="{4D6DD11B-72AD-4D33-BFB3-A9580DD51626}" destId="{43D2F693-AA1D-4B32-A276-8F0C978445B2}" srcOrd="0" destOrd="0" presId="urn:microsoft.com/office/officeart/2005/8/layout/orgChart1"/>
    <dgm:cxn modelId="{E6D73205-422B-4C25-81D0-4028B3CB773D}" type="presParOf" srcId="{4D6DD11B-72AD-4D33-BFB3-A9580DD51626}" destId="{22976C71-75FF-4BE8-AE7C-07B019260B44}" srcOrd="1" destOrd="0" presId="urn:microsoft.com/office/officeart/2005/8/layout/orgChart1"/>
    <dgm:cxn modelId="{DD3197D0-2D8D-478F-99BE-545D3FBCCA66}" type="presParOf" srcId="{2854B084-43A0-4817-80B5-3465B0698DF9}" destId="{5E56B4E9-072E-4013-B9D8-DBA5E03B41F3}" srcOrd="1" destOrd="0" presId="urn:microsoft.com/office/officeart/2005/8/layout/orgChart1"/>
    <dgm:cxn modelId="{B5A94156-DDAD-448C-8899-7ED6C7AE6E8F}" type="presParOf" srcId="{5E56B4E9-072E-4013-B9D8-DBA5E03B41F3}" destId="{EC97D09F-6D31-4A0F-B738-ABA4386ACD70}" srcOrd="0" destOrd="0" presId="urn:microsoft.com/office/officeart/2005/8/layout/orgChart1"/>
    <dgm:cxn modelId="{57D52E43-E539-4E0F-80B2-45A2973C853F}" type="presParOf" srcId="{5E56B4E9-072E-4013-B9D8-DBA5E03B41F3}" destId="{D652E6D9-13BF-4A82-91AC-CA3413BBACF2}" srcOrd="1" destOrd="0" presId="urn:microsoft.com/office/officeart/2005/8/layout/orgChart1"/>
    <dgm:cxn modelId="{F7A3FB43-1E9A-49DE-9F99-C73DEC56457B}" type="presParOf" srcId="{D652E6D9-13BF-4A82-91AC-CA3413BBACF2}" destId="{C845B5F7-18FE-4B6E-A63B-8C15FC40FAE7}" srcOrd="0" destOrd="0" presId="urn:microsoft.com/office/officeart/2005/8/layout/orgChart1"/>
    <dgm:cxn modelId="{1C17D4CB-F145-4732-8FC1-CCB6B40FABEF}" type="presParOf" srcId="{C845B5F7-18FE-4B6E-A63B-8C15FC40FAE7}" destId="{7E6F062E-7A35-44B0-96C8-663AA46C535E}" srcOrd="0" destOrd="0" presId="urn:microsoft.com/office/officeart/2005/8/layout/orgChart1"/>
    <dgm:cxn modelId="{D8611166-CE2A-4B07-A2A3-A33C9367D61F}" type="presParOf" srcId="{C845B5F7-18FE-4B6E-A63B-8C15FC40FAE7}" destId="{DE108E57-B0B6-483C-80A1-13BB2FC51C77}" srcOrd="1" destOrd="0" presId="urn:microsoft.com/office/officeart/2005/8/layout/orgChart1"/>
    <dgm:cxn modelId="{4FBE26BD-27BD-4F32-8BC6-E29CF57F8377}" type="presParOf" srcId="{D652E6D9-13BF-4A82-91AC-CA3413BBACF2}" destId="{07CB402D-A896-4E9B-A972-F8328F2F3545}" srcOrd="1" destOrd="0" presId="urn:microsoft.com/office/officeart/2005/8/layout/orgChart1"/>
    <dgm:cxn modelId="{937F5AA9-2135-49D7-92F6-E4D0EEF1A274}" type="presParOf" srcId="{D652E6D9-13BF-4A82-91AC-CA3413BBACF2}" destId="{63567D84-31B9-4320-9493-3F98AF5DDE8A}" srcOrd="2" destOrd="0" presId="urn:microsoft.com/office/officeart/2005/8/layout/orgChart1"/>
    <dgm:cxn modelId="{2E6F81E6-0409-40CC-B206-B6DE7A462BDA}" type="presParOf" srcId="{5E56B4E9-072E-4013-B9D8-DBA5E03B41F3}" destId="{0E3A6E8E-47B6-4E29-A7B2-D9424180500E}" srcOrd="2" destOrd="0" presId="urn:microsoft.com/office/officeart/2005/8/layout/orgChart1"/>
    <dgm:cxn modelId="{98C76F0A-A2F9-49D3-A7E3-D5C603359B72}" type="presParOf" srcId="{5E56B4E9-072E-4013-B9D8-DBA5E03B41F3}" destId="{2171AF7F-BEDE-4C12-9289-62059FEAB01D}" srcOrd="3" destOrd="0" presId="urn:microsoft.com/office/officeart/2005/8/layout/orgChart1"/>
    <dgm:cxn modelId="{2F922A62-33CE-41C4-A10B-DBEB2773AE14}" type="presParOf" srcId="{2171AF7F-BEDE-4C12-9289-62059FEAB01D}" destId="{69D6816D-E165-4E83-8AFF-10E3FB2B755E}" srcOrd="0" destOrd="0" presId="urn:microsoft.com/office/officeart/2005/8/layout/orgChart1"/>
    <dgm:cxn modelId="{62A83A52-C9DA-4617-92CF-B0692472A52D}" type="presParOf" srcId="{69D6816D-E165-4E83-8AFF-10E3FB2B755E}" destId="{6F009E27-0E39-408F-A01C-F4C641872206}" srcOrd="0" destOrd="0" presId="urn:microsoft.com/office/officeart/2005/8/layout/orgChart1"/>
    <dgm:cxn modelId="{6AEDDFB9-DB05-45F3-9436-3B222F9B45EF}" type="presParOf" srcId="{69D6816D-E165-4E83-8AFF-10E3FB2B755E}" destId="{ADCF6F8C-833C-4B9A-83C9-CC95519F7C61}" srcOrd="1" destOrd="0" presId="urn:microsoft.com/office/officeart/2005/8/layout/orgChart1"/>
    <dgm:cxn modelId="{C07B2549-40D3-4527-A3F5-A01F64C4BA24}" type="presParOf" srcId="{2171AF7F-BEDE-4C12-9289-62059FEAB01D}" destId="{8CEAB26E-6A1F-4950-AE49-82642266887E}" srcOrd="1" destOrd="0" presId="urn:microsoft.com/office/officeart/2005/8/layout/orgChart1"/>
    <dgm:cxn modelId="{7571AB06-082A-4302-A132-1E04F7D63A0A}" type="presParOf" srcId="{2171AF7F-BEDE-4C12-9289-62059FEAB01D}" destId="{115AFDE5-4F0C-41DC-830E-B6873F13F472}" srcOrd="2" destOrd="0" presId="urn:microsoft.com/office/officeart/2005/8/layout/orgChart1"/>
    <dgm:cxn modelId="{B2B79664-B9B8-4AA6-8858-9EE2396AAB7E}" type="presParOf" srcId="{5E56B4E9-072E-4013-B9D8-DBA5E03B41F3}" destId="{6DE67E33-C59F-4DB2-A27D-05AB2BA09FA8}" srcOrd="4" destOrd="0" presId="urn:microsoft.com/office/officeart/2005/8/layout/orgChart1"/>
    <dgm:cxn modelId="{57CC1737-598B-48EA-86CC-8972022ECA77}" type="presParOf" srcId="{5E56B4E9-072E-4013-B9D8-DBA5E03B41F3}" destId="{EDC4AE4F-3F57-4928-9B45-ACF1ED8B7E94}" srcOrd="5" destOrd="0" presId="urn:microsoft.com/office/officeart/2005/8/layout/orgChart1"/>
    <dgm:cxn modelId="{CE864397-7B82-435D-8666-F59352B8560C}" type="presParOf" srcId="{EDC4AE4F-3F57-4928-9B45-ACF1ED8B7E94}" destId="{75176B1A-5A51-4695-A43F-98300DF48B29}" srcOrd="0" destOrd="0" presId="urn:microsoft.com/office/officeart/2005/8/layout/orgChart1"/>
    <dgm:cxn modelId="{CAED72D9-571E-45DE-84EB-DD59E64B4030}" type="presParOf" srcId="{75176B1A-5A51-4695-A43F-98300DF48B29}" destId="{C6F7B4A2-4946-49DA-8451-C5C8B2593859}" srcOrd="0" destOrd="0" presId="urn:microsoft.com/office/officeart/2005/8/layout/orgChart1"/>
    <dgm:cxn modelId="{3E9FE558-F9D3-4B24-AB85-0B0DDF200703}" type="presParOf" srcId="{75176B1A-5A51-4695-A43F-98300DF48B29}" destId="{F3A74072-8D57-46E1-A609-463706BFC893}" srcOrd="1" destOrd="0" presId="urn:microsoft.com/office/officeart/2005/8/layout/orgChart1"/>
    <dgm:cxn modelId="{2BA0A32E-DE91-4C67-B1E4-DD4BBBB0CBF3}" type="presParOf" srcId="{EDC4AE4F-3F57-4928-9B45-ACF1ED8B7E94}" destId="{B50332BC-DBFD-4FD2-9358-075FFA69276C}" srcOrd="1" destOrd="0" presId="urn:microsoft.com/office/officeart/2005/8/layout/orgChart1"/>
    <dgm:cxn modelId="{1AB8D7AE-CAC2-43BC-AC17-A211AA435496}" type="presParOf" srcId="{EDC4AE4F-3F57-4928-9B45-ACF1ED8B7E94}" destId="{E72929B5-F024-42EA-AC91-DF9574083F74}" srcOrd="2" destOrd="0" presId="urn:microsoft.com/office/officeart/2005/8/layout/orgChart1"/>
    <dgm:cxn modelId="{D8A7B022-0E10-43FE-B6E7-322999985AD8}" type="presParOf" srcId="{2854B084-43A0-4817-80B5-3465B0698DF9}" destId="{8F19792C-2E7B-4DFF-9E89-C7A3BD93E3CD}" srcOrd="2" destOrd="0" presId="urn:microsoft.com/office/officeart/2005/8/layout/orgChart1"/>
    <dgm:cxn modelId="{121F0403-5548-4EC5-9573-24D11134A15B}" type="presParOf" srcId="{75A9F778-2691-46A7-8C3E-04C66E307163}" destId="{4F6FF75A-7902-493E-ADDB-3158B7E3C55C}" srcOrd="4" destOrd="0" presId="urn:microsoft.com/office/officeart/2005/8/layout/orgChart1"/>
    <dgm:cxn modelId="{6D38A098-E3BC-4C3E-8644-E5BBEBC63CF0}" type="presParOf" srcId="{75A9F778-2691-46A7-8C3E-04C66E307163}" destId="{FAE8CB8B-ED1A-4F66-B8D6-92AB91F0EC03}" srcOrd="5" destOrd="0" presId="urn:microsoft.com/office/officeart/2005/8/layout/orgChart1"/>
    <dgm:cxn modelId="{FDB76406-48E4-4171-8167-1F48E81B6707}" type="presParOf" srcId="{FAE8CB8B-ED1A-4F66-B8D6-92AB91F0EC03}" destId="{DA62FDE0-FBFD-49BA-857C-F7A155B94259}" srcOrd="0" destOrd="0" presId="urn:microsoft.com/office/officeart/2005/8/layout/orgChart1"/>
    <dgm:cxn modelId="{1971240F-5837-4A50-9818-C1ED91D63E3C}" type="presParOf" srcId="{DA62FDE0-FBFD-49BA-857C-F7A155B94259}" destId="{61BEC03D-2168-459E-805E-1788CFDA36CB}" srcOrd="0" destOrd="0" presId="urn:microsoft.com/office/officeart/2005/8/layout/orgChart1"/>
    <dgm:cxn modelId="{B57246CC-FFF0-40F5-A3C6-4EC8D25482D4}" type="presParOf" srcId="{DA62FDE0-FBFD-49BA-857C-F7A155B94259}" destId="{8B7B0E10-2107-40EB-81BA-D53BCA057D36}" srcOrd="1" destOrd="0" presId="urn:microsoft.com/office/officeart/2005/8/layout/orgChart1"/>
    <dgm:cxn modelId="{48E1743B-47FF-4819-AAAD-0067CA54F97A}" type="presParOf" srcId="{FAE8CB8B-ED1A-4F66-B8D6-92AB91F0EC03}" destId="{362F3FCC-CEEA-4A2D-9E02-4C4057BB2286}" srcOrd="1" destOrd="0" presId="urn:microsoft.com/office/officeart/2005/8/layout/orgChart1"/>
    <dgm:cxn modelId="{8AE58729-876C-4BB3-8D13-DF54DB92E266}" type="presParOf" srcId="{362F3FCC-CEEA-4A2D-9E02-4C4057BB2286}" destId="{029BFFAD-23B5-4836-92ED-4649AEE3AC8E}" srcOrd="0" destOrd="0" presId="urn:microsoft.com/office/officeart/2005/8/layout/orgChart1"/>
    <dgm:cxn modelId="{9E6EF175-2E4E-48DA-BAC6-AB0F66EB29BD}" type="presParOf" srcId="{362F3FCC-CEEA-4A2D-9E02-4C4057BB2286}" destId="{F0444873-3CFC-43CB-8A00-720ACEB8678B}" srcOrd="1" destOrd="0" presId="urn:microsoft.com/office/officeart/2005/8/layout/orgChart1"/>
    <dgm:cxn modelId="{193380B5-DD41-42B8-A1EB-17998B42A54F}" type="presParOf" srcId="{F0444873-3CFC-43CB-8A00-720ACEB8678B}" destId="{B96A9CE6-A256-4751-8E7D-0EDA4D633A67}" srcOrd="0" destOrd="0" presId="urn:microsoft.com/office/officeart/2005/8/layout/orgChart1"/>
    <dgm:cxn modelId="{CAD5A5AD-E44D-4FB9-A499-317793821D11}" type="presParOf" srcId="{B96A9CE6-A256-4751-8E7D-0EDA4D633A67}" destId="{2B531E99-BA4A-4E8F-A494-F99C8D9967C5}" srcOrd="0" destOrd="0" presId="urn:microsoft.com/office/officeart/2005/8/layout/orgChart1"/>
    <dgm:cxn modelId="{DA6B2C80-CEB6-46ED-A5FF-3FCE18D4FDFF}" type="presParOf" srcId="{B96A9CE6-A256-4751-8E7D-0EDA4D633A67}" destId="{927E4C76-FDCB-472D-8A01-71C3B75F9784}" srcOrd="1" destOrd="0" presId="urn:microsoft.com/office/officeart/2005/8/layout/orgChart1"/>
    <dgm:cxn modelId="{7A2EBCF3-C31D-41FC-9FD2-8E8A027067F7}" type="presParOf" srcId="{F0444873-3CFC-43CB-8A00-720ACEB8678B}" destId="{59835B79-5BEA-409A-ADE9-8708209DF6BC}" srcOrd="1" destOrd="0" presId="urn:microsoft.com/office/officeart/2005/8/layout/orgChart1"/>
    <dgm:cxn modelId="{E71B12B0-3DEF-40D9-B874-843C4E4F4420}" type="presParOf" srcId="{F0444873-3CFC-43CB-8A00-720ACEB8678B}" destId="{6422F449-AC62-453A-8A47-80F6B9208069}" srcOrd="2" destOrd="0" presId="urn:microsoft.com/office/officeart/2005/8/layout/orgChart1"/>
    <dgm:cxn modelId="{8B6A33CA-2377-4254-88C0-932834AB7CCC}" type="presParOf" srcId="{FAE8CB8B-ED1A-4F66-B8D6-92AB91F0EC03}" destId="{FDF39186-3318-49E4-9F06-101BDB9D4D51}" srcOrd="2" destOrd="0" presId="urn:microsoft.com/office/officeart/2005/8/layout/orgChart1"/>
    <dgm:cxn modelId="{2C9E999B-BD66-4749-B50E-8F10CB868604}" type="presParOf" srcId="{75A9F778-2691-46A7-8C3E-04C66E307163}" destId="{D07DC466-F73B-4726-9AF8-569DF9BB73E3}" srcOrd="6" destOrd="0" presId="urn:microsoft.com/office/officeart/2005/8/layout/orgChart1"/>
    <dgm:cxn modelId="{B2A52E03-CB05-4502-95EB-02A1A68C6B55}" type="presParOf" srcId="{75A9F778-2691-46A7-8C3E-04C66E307163}" destId="{12A36960-1023-483F-A467-AFF620B44CB3}" srcOrd="7" destOrd="0" presId="urn:microsoft.com/office/officeart/2005/8/layout/orgChart1"/>
    <dgm:cxn modelId="{1CBFDF5D-7A83-4605-B962-AD88B4780FF2}" type="presParOf" srcId="{12A36960-1023-483F-A467-AFF620B44CB3}" destId="{BFF78818-66ED-4A21-8DBD-CA3009002F66}" srcOrd="0" destOrd="0" presId="urn:microsoft.com/office/officeart/2005/8/layout/orgChart1"/>
    <dgm:cxn modelId="{02835B30-D240-4D83-B894-0BE1977ACDF2}" type="presParOf" srcId="{BFF78818-66ED-4A21-8DBD-CA3009002F66}" destId="{529C61DF-ED9E-42F0-A8E7-290000C976A4}" srcOrd="0" destOrd="0" presId="urn:microsoft.com/office/officeart/2005/8/layout/orgChart1"/>
    <dgm:cxn modelId="{E97BB783-D428-4D91-9206-E0B7532D973D}" type="presParOf" srcId="{BFF78818-66ED-4A21-8DBD-CA3009002F66}" destId="{EB7B1CB8-CDBB-46B6-8CBC-2417E66907B1}" srcOrd="1" destOrd="0" presId="urn:microsoft.com/office/officeart/2005/8/layout/orgChart1"/>
    <dgm:cxn modelId="{09C5F7F2-B133-42B4-9719-7BD51865CB5E}" type="presParOf" srcId="{12A36960-1023-483F-A467-AFF620B44CB3}" destId="{94797E12-5D3D-4555-9249-692B4B2D924B}" srcOrd="1" destOrd="0" presId="urn:microsoft.com/office/officeart/2005/8/layout/orgChart1"/>
    <dgm:cxn modelId="{7B00416A-589A-4B84-A88B-6067F529C678}" type="presParOf" srcId="{94797E12-5D3D-4555-9249-692B4B2D924B}" destId="{72093552-7BAE-4AD6-AF56-B9EBA5F7D308}" srcOrd="0" destOrd="0" presId="urn:microsoft.com/office/officeart/2005/8/layout/orgChart1"/>
    <dgm:cxn modelId="{B1978361-1830-427D-8BB2-AAA9A10ACC51}" type="presParOf" srcId="{94797E12-5D3D-4555-9249-692B4B2D924B}" destId="{AD38BA55-CC9A-400F-BB8B-30E41D37641A}" srcOrd="1" destOrd="0" presId="urn:microsoft.com/office/officeart/2005/8/layout/orgChart1"/>
    <dgm:cxn modelId="{857A685E-3ABF-43DE-A839-2A74EDBFCEE8}" type="presParOf" srcId="{AD38BA55-CC9A-400F-BB8B-30E41D37641A}" destId="{AF7730A0-3BF6-4909-9754-51A75AEC7133}" srcOrd="0" destOrd="0" presId="urn:microsoft.com/office/officeart/2005/8/layout/orgChart1"/>
    <dgm:cxn modelId="{E6FC66D7-2DB4-46F5-9326-AE412B1E9ABA}" type="presParOf" srcId="{AF7730A0-3BF6-4909-9754-51A75AEC7133}" destId="{CECE031C-19E0-46BA-90CD-37BFA1726B87}" srcOrd="0" destOrd="0" presId="urn:microsoft.com/office/officeart/2005/8/layout/orgChart1"/>
    <dgm:cxn modelId="{FDBF442F-FCF7-4F8F-9FE5-21B3362DA6B6}" type="presParOf" srcId="{AF7730A0-3BF6-4909-9754-51A75AEC7133}" destId="{B05796EA-C567-4D13-8E7F-D346E95062D0}" srcOrd="1" destOrd="0" presId="urn:microsoft.com/office/officeart/2005/8/layout/orgChart1"/>
    <dgm:cxn modelId="{25469D44-45E0-47D6-9CD5-A4BF0F2FDF8F}" type="presParOf" srcId="{AD38BA55-CC9A-400F-BB8B-30E41D37641A}" destId="{BA330C65-FF81-4426-958D-E886E430F87F}" srcOrd="1" destOrd="0" presId="urn:microsoft.com/office/officeart/2005/8/layout/orgChart1"/>
    <dgm:cxn modelId="{662D82DD-D6E8-4604-B17C-C0376B601835}" type="presParOf" srcId="{AD38BA55-CC9A-400F-BB8B-30E41D37641A}" destId="{03E99842-52D9-46A5-A6F6-7AE19023B75C}" srcOrd="2" destOrd="0" presId="urn:microsoft.com/office/officeart/2005/8/layout/orgChart1"/>
    <dgm:cxn modelId="{41F71684-CA8A-4F62-B7DF-9D8506E25C9F}" type="presParOf" srcId="{94797E12-5D3D-4555-9249-692B4B2D924B}" destId="{08D1726F-BAE3-4C05-AF18-F7EE859571BB}" srcOrd="2" destOrd="0" presId="urn:microsoft.com/office/officeart/2005/8/layout/orgChart1"/>
    <dgm:cxn modelId="{D662A5A6-EF08-4BD5-87BD-B2F954B3F74C}" type="presParOf" srcId="{94797E12-5D3D-4555-9249-692B4B2D924B}" destId="{59C64552-F231-4048-B1AA-D4256599C5D4}" srcOrd="3" destOrd="0" presId="urn:microsoft.com/office/officeart/2005/8/layout/orgChart1"/>
    <dgm:cxn modelId="{35AEFD21-0C4F-4E11-A847-520D35AFBC96}" type="presParOf" srcId="{59C64552-F231-4048-B1AA-D4256599C5D4}" destId="{7FCEFEA5-2DEF-42FC-AADB-9C7C8A3D71E6}" srcOrd="0" destOrd="0" presId="urn:microsoft.com/office/officeart/2005/8/layout/orgChart1"/>
    <dgm:cxn modelId="{73E201D7-B0B1-4644-88AC-5FC71C85E108}" type="presParOf" srcId="{7FCEFEA5-2DEF-42FC-AADB-9C7C8A3D71E6}" destId="{ECB5A501-FA69-4E44-9A9C-1DFA9E39942B}" srcOrd="0" destOrd="0" presId="urn:microsoft.com/office/officeart/2005/8/layout/orgChart1"/>
    <dgm:cxn modelId="{49ACB013-ED80-493C-828F-99B561A8FBEC}" type="presParOf" srcId="{7FCEFEA5-2DEF-42FC-AADB-9C7C8A3D71E6}" destId="{91CE8448-F262-4D2E-9808-738199666EFE}" srcOrd="1" destOrd="0" presId="urn:microsoft.com/office/officeart/2005/8/layout/orgChart1"/>
    <dgm:cxn modelId="{E360C8FD-BA80-4774-9CB3-9882DB710D33}" type="presParOf" srcId="{59C64552-F231-4048-B1AA-D4256599C5D4}" destId="{995A5F0D-71AA-4EC8-8070-26CC2FFED3BA}" srcOrd="1" destOrd="0" presId="urn:microsoft.com/office/officeart/2005/8/layout/orgChart1"/>
    <dgm:cxn modelId="{98EBF199-5234-4859-8EE9-3AFED59A32DA}" type="presParOf" srcId="{59C64552-F231-4048-B1AA-D4256599C5D4}" destId="{0140F7A8-A3BB-491E-B6A2-DDF2D7552FDA}" srcOrd="2" destOrd="0" presId="urn:microsoft.com/office/officeart/2005/8/layout/orgChart1"/>
    <dgm:cxn modelId="{0FEBA664-1D4D-46DB-AB25-686286630CEA}" type="presParOf" srcId="{94797E12-5D3D-4555-9249-692B4B2D924B}" destId="{9E615DC0-CCF6-4EAE-8F2D-5A7613B36E83}" srcOrd="4" destOrd="0" presId="urn:microsoft.com/office/officeart/2005/8/layout/orgChart1"/>
    <dgm:cxn modelId="{02E222E7-5438-4ADF-BC5D-1EE33E7DFEDF}" type="presParOf" srcId="{94797E12-5D3D-4555-9249-692B4B2D924B}" destId="{B8BEF616-A7D8-4DC0-BE36-D61F46907DE5}" srcOrd="5" destOrd="0" presId="urn:microsoft.com/office/officeart/2005/8/layout/orgChart1"/>
    <dgm:cxn modelId="{8ADA1394-B66F-4044-BC3D-2D39ECA00258}" type="presParOf" srcId="{B8BEF616-A7D8-4DC0-BE36-D61F46907DE5}" destId="{6853C453-212A-41BA-8E8F-EA59371C28F6}" srcOrd="0" destOrd="0" presId="urn:microsoft.com/office/officeart/2005/8/layout/orgChart1"/>
    <dgm:cxn modelId="{679BAA4E-508B-432A-8229-971F8B601F79}" type="presParOf" srcId="{6853C453-212A-41BA-8E8F-EA59371C28F6}" destId="{257A2042-5079-4736-9F64-C6BBD51A26C8}" srcOrd="0" destOrd="0" presId="urn:microsoft.com/office/officeart/2005/8/layout/orgChart1"/>
    <dgm:cxn modelId="{E9F56E7A-463B-40EF-BF57-DAF3DB56264D}" type="presParOf" srcId="{6853C453-212A-41BA-8E8F-EA59371C28F6}" destId="{3E47D248-DA6A-49F2-9251-3330DB18BF09}" srcOrd="1" destOrd="0" presId="urn:microsoft.com/office/officeart/2005/8/layout/orgChart1"/>
    <dgm:cxn modelId="{D92B5C6A-30A0-4ED4-A51E-EE97DF6917A3}" type="presParOf" srcId="{B8BEF616-A7D8-4DC0-BE36-D61F46907DE5}" destId="{2AE43B72-5C0C-4572-9290-C6866B26382B}" srcOrd="1" destOrd="0" presId="urn:microsoft.com/office/officeart/2005/8/layout/orgChart1"/>
    <dgm:cxn modelId="{80AA97B1-457C-4BAB-928C-EB85DA2F4B94}" type="presParOf" srcId="{B8BEF616-A7D8-4DC0-BE36-D61F46907DE5}" destId="{F165569D-BD0E-46F9-8E3A-8C32F6B66716}" srcOrd="2" destOrd="0" presId="urn:microsoft.com/office/officeart/2005/8/layout/orgChart1"/>
    <dgm:cxn modelId="{F1CC4F14-A3B4-4E7F-9762-6308C46705C5}" type="presParOf" srcId="{94797E12-5D3D-4555-9249-692B4B2D924B}" destId="{32765CC0-1E1E-4C7D-A731-3D50C79D5080}" srcOrd="6" destOrd="0" presId="urn:microsoft.com/office/officeart/2005/8/layout/orgChart1"/>
    <dgm:cxn modelId="{E3C8287B-C202-40D7-9E36-ED854378F74A}" type="presParOf" srcId="{94797E12-5D3D-4555-9249-692B4B2D924B}" destId="{D7E8EF9E-3870-4FCD-A8A1-346A7D6E5035}" srcOrd="7" destOrd="0" presId="urn:microsoft.com/office/officeart/2005/8/layout/orgChart1"/>
    <dgm:cxn modelId="{EDF1C36A-6699-4790-9B74-7F9F66E8F2AD}" type="presParOf" srcId="{D7E8EF9E-3870-4FCD-A8A1-346A7D6E5035}" destId="{C9F9840F-334B-404E-A618-5A87FBF1C8E1}" srcOrd="0" destOrd="0" presId="urn:microsoft.com/office/officeart/2005/8/layout/orgChart1"/>
    <dgm:cxn modelId="{8814A73D-2F59-41B5-A01A-849ED789EC58}" type="presParOf" srcId="{C9F9840F-334B-404E-A618-5A87FBF1C8E1}" destId="{87CB8807-D375-43E8-BC80-FC03B08F0FC4}" srcOrd="0" destOrd="0" presId="urn:microsoft.com/office/officeart/2005/8/layout/orgChart1"/>
    <dgm:cxn modelId="{A2BB17E2-1392-4BEA-8908-13196DE3D8E1}" type="presParOf" srcId="{C9F9840F-334B-404E-A618-5A87FBF1C8E1}" destId="{BB5D4E18-6093-4ECA-A050-5415457B3B14}" srcOrd="1" destOrd="0" presId="urn:microsoft.com/office/officeart/2005/8/layout/orgChart1"/>
    <dgm:cxn modelId="{C005C52E-2305-494A-A117-6DDCE27120B5}" type="presParOf" srcId="{D7E8EF9E-3870-4FCD-A8A1-346A7D6E5035}" destId="{C411E21E-691C-4D44-8045-E647CC51F93B}" srcOrd="1" destOrd="0" presId="urn:microsoft.com/office/officeart/2005/8/layout/orgChart1"/>
    <dgm:cxn modelId="{5911FE75-3221-4A8F-AB61-454E79D3DF0C}" type="presParOf" srcId="{D7E8EF9E-3870-4FCD-A8A1-346A7D6E5035}" destId="{7DAA2ABC-93C6-4792-A31B-DA75BF19F3E9}" srcOrd="2" destOrd="0" presId="urn:microsoft.com/office/officeart/2005/8/layout/orgChart1"/>
    <dgm:cxn modelId="{05DF3FC9-F249-4398-9CA2-7F8DCCD08175}" type="presParOf" srcId="{94797E12-5D3D-4555-9249-692B4B2D924B}" destId="{5B3EBAA8-6FF8-4124-B51C-46985A08B8B1}" srcOrd="8" destOrd="0" presId="urn:microsoft.com/office/officeart/2005/8/layout/orgChart1"/>
    <dgm:cxn modelId="{4BBDA8A7-FBF5-4509-B234-9B6B7DDEBF06}" type="presParOf" srcId="{94797E12-5D3D-4555-9249-692B4B2D924B}" destId="{B0C1F9B8-9033-4288-AEC3-81C9DBFA600C}" srcOrd="9" destOrd="0" presId="urn:microsoft.com/office/officeart/2005/8/layout/orgChart1"/>
    <dgm:cxn modelId="{43493281-E5CA-477C-9E4C-E09ACC0EEE0E}" type="presParOf" srcId="{B0C1F9B8-9033-4288-AEC3-81C9DBFA600C}" destId="{8971A3B6-A085-424F-B2B6-898D029825B3}" srcOrd="0" destOrd="0" presId="urn:microsoft.com/office/officeart/2005/8/layout/orgChart1"/>
    <dgm:cxn modelId="{B190D5F3-1721-4F0C-B4CC-AD12B9C8B86E}" type="presParOf" srcId="{8971A3B6-A085-424F-B2B6-898D029825B3}" destId="{9571D121-5071-4394-A119-918D7DEC1EE1}" srcOrd="0" destOrd="0" presId="urn:microsoft.com/office/officeart/2005/8/layout/orgChart1"/>
    <dgm:cxn modelId="{1545342A-7371-4685-AC3A-7F132E647997}" type="presParOf" srcId="{8971A3B6-A085-424F-B2B6-898D029825B3}" destId="{0EC8959C-5F9F-48B7-BEEA-EBC460C97138}" srcOrd="1" destOrd="0" presId="urn:microsoft.com/office/officeart/2005/8/layout/orgChart1"/>
    <dgm:cxn modelId="{9AC38458-F805-4C46-98E9-4551BFDB5ABF}" type="presParOf" srcId="{B0C1F9B8-9033-4288-AEC3-81C9DBFA600C}" destId="{77DA701F-9F34-45AC-8EA7-D279D52D89E6}" srcOrd="1" destOrd="0" presId="urn:microsoft.com/office/officeart/2005/8/layout/orgChart1"/>
    <dgm:cxn modelId="{0A36248F-1C9A-438E-9270-93C6619F6D38}" type="presParOf" srcId="{B0C1F9B8-9033-4288-AEC3-81C9DBFA600C}" destId="{91DE6A06-7E3F-4829-B6FD-5DA296062C74}" srcOrd="2" destOrd="0" presId="urn:microsoft.com/office/officeart/2005/8/layout/orgChart1"/>
    <dgm:cxn modelId="{81D9004F-9F9A-458B-93E0-9E4838BC0692}" type="presParOf" srcId="{12A36960-1023-483F-A467-AFF620B44CB3}" destId="{D945E029-830B-4F41-8007-8565E92886CF}" srcOrd="2" destOrd="0" presId="urn:microsoft.com/office/officeart/2005/8/layout/orgChart1"/>
    <dgm:cxn modelId="{7517F4E5-7160-47B5-8014-49CB93C95509}"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5AA02B9D-EFBD-44BB-B6F3-A3A3A48B50C3}" srcId="{06C257BF-1D9F-4A2C-9D46-5F1960D7C14A}" destId="{A1778199-D550-4E2C-9460-DB7AFABB9825}" srcOrd="1" destOrd="0" parTransId="{0D12E535-6C76-4D31-962F-FBDD17DCF2A0}" sibTransId="{0EF019CE-C67A-466D-BC12-F7ACF0A33E9E}"/>
    <dgm:cxn modelId="{5CBBDD9B-4CFF-4D8D-93DA-68EC8DE4492D}" type="presOf" srcId="{E9F077EC-865D-4132-AF62-3D96D493C038}" destId="{86713E0F-D8C8-422D-9CA5-8A0F29652F6A}" srcOrd="1" destOrd="0" presId="urn:microsoft.com/office/officeart/2005/8/layout/orgChart1"/>
    <dgm:cxn modelId="{AD65BE1F-38EA-476C-860A-88335B19198E}" type="presOf" srcId="{65DF8D21-D75A-441C-BDDE-B0042B7F86BF}" destId="{FE114339-3F12-41AD-9369-36EB60C1061B}" srcOrd="0" destOrd="0" presId="urn:microsoft.com/office/officeart/2005/8/layout/orgChart1"/>
    <dgm:cxn modelId="{E25F2ED2-C9F4-4FC0-BF71-6A82C0AAA2A0}" type="presOf" srcId="{7DCCF42C-AE74-4E3C-87A5-7E537A92F646}" destId="{F3A74072-8D57-46E1-A609-463706BFC893}" srcOrd="1" destOrd="0" presId="urn:microsoft.com/office/officeart/2005/8/layout/orgChart1"/>
    <dgm:cxn modelId="{1462CC81-8AC7-4057-936D-90DC294ADE13}" type="presOf" srcId="{0D12E535-6C76-4D31-962F-FBDD17DCF2A0}" destId="{1FA70BD1-7121-49C8-A0EE-259FEC111BFC}" srcOrd="0" destOrd="0" presId="urn:microsoft.com/office/officeart/2005/8/layout/orgChart1"/>
    <dgm:cxn modelId="{140BFDCA-108D-4651-BDE9-DB89D64ED1B6}" type="presOf" srcId="{7CA3C837-8E90-4491-A2F8-A983CCA341C0}" destId="{257A2042-5079-4736-9F64-C6BBD51A26C8}" srcOrd="0"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E89D0D96-6387-4E0D-BCB1-AC58B40D5DF2}" type="presOf" srcId="{EA1C29B0-31B2-4516-A294-C0A677ECE5B1}" destId="{7E6F062E-7A35-44B0-96C8-663AA46C535E}" srcOrd="0" destOrd="0" presId="urn:microsoft.com/office/officeart/2005/8/layout/orgChart1"/>
    <dgm:cxn modelId="{EA55BF54-A9F1-4379-91F6-0E93D75A2F07}" type="presOf" srcId="{7CA3C837-8E90-4491-A2F8-A983CCA341C0}" destId="{3E47D248-DA6A-49F2-9251-3330DB18BF09}"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C62CEABE-A34A-45C9-BD97-FDB3525118AB}" type="presOf" srcId="{0789D95B-53D1-4B92-A441-EC50D0AE7C63}" destId="{4F6FF75A-7902-493E-ADDB-3158B7E3C55C}" srcOrd="0" destOrd="0" presId="urn:microsoft.com/office/officeart/2005/8/layout/orgChart1"/>
    <dgm:cxn modelId="{837CB066-CE98-41BB-A7ED-A144C004A273}" type="presOf" srcId="{38CCF93E-F1EA-4B2F-8DA7-EBCFF678925E}" destId="{238FD79F-7BA8-4669-9971-509D7C6230C1}" srcOrd="1" destOrd="0" presId="urn:microsoft.com/office/officeart/2005/8/layout/orgChart1"/>
    <dgm:cxn modelId="{E902572B-A898-4470-A128-F20EDA52BF1D}" type="presOf" srcId="{4C79A98B-E36A-4690-96B2-A8CC9B013DE4}" destId="{BB5D4E18-6093-4ECA-A050-5415457B3B14}" srcOrd="1" destOrd="0" presId="urn:microsoft.com/office/officeart/2005/8/layout/orgChart1"/>
    <dgm:cxn modelId="{233FE0CF-49AC-4070-AEC2-E91FF22AE66A}" type="presOf" srcId="{643F414D-4D43-4293-9703-2852A396B03A}" destId="{6375888E-705B-4559-9919-87D1CA6A51F5}" srcOrd="1" destOrd="0" presId="urn:microsoft.com/office/officeart/2005/8/layout/orgChart1"/>
    <dgm:cxn modelId="{22C84FFE-C87F-4DCB-9983-3FE84354A49B}" type="presOf" srcId="{BCB93161-45C2-4868-8626-5F6D9C0B71C3}" destId="{927E4C76-FDCB-472D-8A01-71C3B75F9784}"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03F7B87D-27E8-4EA8-A327-FCB5205AF52D}" type="presOf" srcId="{BEE6AC62-B5FA-4E0B-986A-6A9D6A295DDE}" destId="{69EE9173-CC12-480D-BCC2-24CBCC0AE7D7}" srcOrd="0" destOrd="0" presId="urn:microsoft.com/office/officeart/2005/8/layout/orgChart1"/>
    <dgm:cxn modelId="{1060EDD0-E661-48E8-80A9-A2ECE082B3D6}" type="presOf" srcId="{81E56853-9908-40EE-9828-AF41A0A2C9FC}" destId="{E1E795E9-6680-4B83-8A96-84C7289999B8}" srcOrd="0" destOrd="0" presId="urn:microsoft.com/office/officeart/2005/8/layout/orgChart1"/>
    <dgm:cxn modelId="{3D3FA086-BE3F-4EDD-9BB3-64B09518C14C}" type="presOf" srcId="{BCB93161-45C2-4868-8626-5F6D9C0B71C3}" destId="{2B531E99-BA4A-4E8F-A494-F99C8D9967C5}" srcOrd="0" destOrd="0" presId="urn:microsoft.com/office/officeart/2005/8/layout/orgChart1"/>
    <dgm:cxn modelId="{62A0D5DA-8CF8-4BB9-8349-EE6B55DF885E}" type="presOf" srcId="{0C5D315D-8B82-4AD4-A571-37DAE7251270}" destId="{84959F7D-4BCF-4CDB-8975-8AA42A94B9D8}" srcOrd="0" destOrd="0" presId="urn:microsoft.com/office/officeart/2005/8/layout/orgChart1"/>
    <dgm:cxn modelId="{B1483A91-A122-4CF0-A30F-9870D5241241}" type="presOf" srcId="{21D07D4D-E637-4978-9A58-75348BA8779A}" destId="{61BEC03D-2168-459E-805E-1788CFDA36CB}" srcOrd="0" destOrd="0" presId="urn:microsoft.com/office/officeart/2005/8/layout/orgChart1"/>
    <dgm:cxn modelId="{81901EBD-ABA7-49F1-924E-E41A051B28C1}" type="presOf" srcId="{E9F077EC-865D-4132-AF62-3D96D493C038}" destId="{2C2A29DE-3CA6-428C-8CEF-49214F5D94EA}" srcOrd="0" destOrd="0" presId="urn:microsoft.com/office/officeart/2005/8/layout/orgChart1"/>
    <dgm:cxn modelId="{4AAC5709-E85C-442B-BC98-F5A39FBC8B80}" type="presOf" srcId="{A1778199-D550-4E2C-9460-DB7AFABB9825}" destId="{AE1AB566-55C7-4BB4-B22C-65166480F46D}" srcOrd="1"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43659552-555C-4A17-BEEC-6F7582C737EB}" type="presOf" srcId="{0C5D315D-8B82-4AD4-A571-37DAE7251270}" destId="{03C484C9-E3E2-4DF2-8BC9-87702EF28D20}"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BC894BC7-3DFE-4AA1-947F-FC21841D5D90}" type="presOf" srcId="{11ADCDCB-D6FF-446C-9847-8B763AFCBF02}" destId="{029BFFAD-23B5-4836-92ED-4649AEE3AC8E}"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33091B25-87B8-4980-A4AE-7A25B41B2A8D}" type="presOf" srcId="{38CCF93E-F1EA-4B2F-8DA7-EBCFF678925E}" destId="{2ADDEA1E-AE52-4F6F-81D2-734EDCD3DB3E}" srcOrd="0" destOrd="0" presId="urn:microsoft.com/office/officeart/2005/8/layout/orgChart1"/>
    <dgm:cxn modelId="{1A5719EB-6D60-4863-8353-24F2AA54D3BC}" type="presOf" srcId="{08A494FA-F12C-4079-823A-0E2A5F0DAB5E}" destId="{A21F7B0C-F487-43ED-BA6D-E740958981B0}" srcOrd="0"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C01CE65F-15D8-4895-9AD5-9287952275F2}" type="presOf" srcId="{2E15D7CB-2AFA-40D3-B687-F09A9EB09662}" destId="{C0C034FF-B988-492B-9CB3-3C11E82137AB}" srcOrd="1" destOrd="0" presId="urn:microsoft.com/office/officeart/2005/8/layout/orgChart1"/>
    <dgm:cxn modelId="{1476D86C-CC3D-4015-AE23-AB59E41E2AC0}" srcId="{06C257BF-1D9F-4A2C-9D46-5F1960D7C14A}" destId="{7CA3C837-8E90-4491-A2F8-A983CCA341C0}" srcOrd="0" destOrd="0" parTransId="{11F7B9F0-0576-44F9-822F-15050E106B4A}" sibTransId="{29D1DB1A-4A06-490E-8763-14BA625962C9}"/>
    <dgm:cxn modelId="{5EF7D7EE-89D4-4889-9A97-683A9C91F72A}" type="presOf" srcId="{11F7B9F0-0576-44F9-822F-15050E106B4A}" destId="{9E615DC0-CCF6-4EAE-8F2D-5A7613B36E83}" srcOrd="0" destOrd="0" presId="urn:microsoft.com/office/officeart/2005/8/layout/orgChart1"/>
    <dgm:cxn modelId="{1E9FE9D8-708F-48B7-B211-89EF59094741}" type="presOf" srcId="{D6487AF8-1D98-47B9-B86B-EA507B6BE33B}" destId="{32765CC0-1E1E-4C7D-A731-3D50C79D5080}" srcOrd="0" destOrd="0" presId="urn:microsoft.com/office/officeart/2005/8/layout/orgChart1"/>
    <dgm:cxn modelId="{42DB0962-A215-459A-8FD4-19188C83B662}" type="presOf" srcId="{25CF24CE-BF8E-4A78-AEC2-F4AADFD261E8}" destId="{36E9B0FF-5214-469A-B8F9-80F14A7F1271}"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340EF9F9-E385-44D0-B928-9BF24DC3324F}" type="presOf" srcId="{A1778199-D550-4E2C-9460-DB7AFABB9825}" destId="{A7AE476D-0EF6-44A1-83C9-066972D33963}" srcOrd="0" destOrd="0" presId="urn:microsoft.com/office/officeart/2005/8/layout/orgChart1"/>
    <dgm:cxn modelId="{3D37BC21-F87B-49E6-B0FF-B1D42A2E7306}" type="presOf" srcId="{06C257BF-1D9F-4A2C-9D46-5F1960D7C14A}" destId="{EB7B1CB8-CDBB-46B6-8CBC-2417E66907B1}" srcOrd="1" destOrd="0" presId="urn:microsoft.com/office/officeart/2005/8/layout/orgChart1"/>
    <dgm:cxn modelId="{A792BC8E-331C-4555-825F-B1417143D0A7}" type="presOf" srcId="{0EB1097A-A9C9-4C0F-978B-98C0CC3A06A5}" destId="{BDE9F8CA-BDC2-43A8-86DD-6AF50469788C}"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C7A75551-7D15-4422-B422-E9841DFBC29C}" type="presOf" srcId="{06C257BF-1D9F-4A2C-9D46-5F1960D7C14A}" destId="{529C61DF-ED9E-42F0-A8E7-290000C976A4}" srcOrd="0" destOrd="0" presId="urn:microsoft.com/office/officeart/2005/8/layout/orgChart1"/>
    <dgm:cxn modelId="{54674717-9933-4712-AE28-0C66AF3A5B37}" type="presOf" srcId="{9A058FB8-87D3-418A-82E1-2E506CD68808}" destId="{43D2F693-AA1D-4B32-A276-8F0C978445B2}" srcOrd="0"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AB1119E1-E8B3-4465-90F3-5B57B6BF995C}" type="presOf" srcId="{7DCCF42C-AE74-4E3C-87A5-7E537A92F646}" destId="{C6F7B4A2-4946-49DA-8451-C5C8B2593859}" srcOrd="0" destOrd="0" presId="urn:microsoft.com/office/officeart/2005/8/layout/orgChart1"/>
    <dgm:cxn modelId="{E354070F-4F0B-4AAA-B7CC-F1C195292044}" type="presOf" srcId="{F094166C-3B58-42E8-92A0-0CE4BB6FC50A}" destId="{834D333F-E961-4039-9BFF-CBBEB8CBE69C}" srcOrd="1" destOrd="0" presId="urn:microsoft.com/office/officeart/2005/8/layout/orgChart1"/>
    <dgm:cxn modelId="{0C9B401D-9B12-4541-8B3A-20E559A6F282}" type="presOf" srcId="{E67D304D-11AF-49E2-8F57-507D7A1BCC2F}" destId="{6DE67E33-C59F-4DB2-A27D-05AB2BA09FA8}" srcOrd="0" destOrd="0" presId="urn:microsoft.com/office/officeart/2005/8/layout/orgChart1"/>
    <dgm:cxn modelId="{9D34862D-8E67-4024-BA87-B2DDF341220C}" type="presOf" srcId="{3FE749E5-DD93-4EA4-B867-0B85BBA944ED}" destId="{EC97D09F-6D31-4A0F-B738-ABA4386ACD70}" srcOrd="0" destOrd="0" presId="urn:microsoft.com/office/officeart/2005/8/layout/orgChart1"/>
    <dgm:cxn modelId="{EAEB8A37-8E0D-4688-A1A9-9325C17C1C11}" type="presOf" srcId="{643F414D-4D43-4293-9703-2852A396B03A}" destId="{5F5EF368-82AA-4CC9-8EE3-CEE89071C9D3}" srcOrd="0" destOrd="0" presId="urn:microsoft.com/office/officeart/2005/8/layout/orgChart1"/>
    <dgm:cxn modelId="{D00953A1-18B1-4780-A431-40AC0C6C2281}" type="presOf" srcId="{EA1C29B0-31B2-4516-A294-C0A677ECE5B1}" destId="{DE108E57-B0B6-483C-80A1-13BB2FC51C77}" srcOrd="1" destOrd="0" presId="urn:microsoft.com/office/officeart/2005/8/layout/orgChart1"/>
    <dgm:cxn modelId="{422D0EB1-D4D0-4CF7-9A9C-4CFD1C33BA29}" type="presOf" srcId="{08A494FA-F12C-4079-823A-0E2A5F0DAB5E}" destId="{54A35266-F759-482B-81D0-516964D58EDD}" srcOrd="1" destOrd="0" presId="urn:microsoft.com/office/officeart/2005/8/layout/orgChart1"/>
    <dgm:cxn modelId="{07B07A90-F4BE-4A24-9609-F02251C2B196}" srcId="{2E15D7CB-2AFA-40D3-B687-F09A9EB09662}" destId="{08A494FA-F12C-4079-823A-0E2A5F0DAB5E}" srcOrd="5" destOrd="0" parTransId="{F2B620A6-E033-4AE3-9B2C-2CC1984DC0B2}" sibTransId="{22F704A4-E007-4006-9A7E-642F5394C7DA}"/>
    <dgm:cxn modelId="{B04D7550-FCE8-4C37-85A4-03192C2AAE16}" srcId="{9A058FB8-87D3-418A-82E1-2E506CD68808}" destId="{7DCCF42C-AE74-4E3C-87A5-7E537A92F646}" srcOrd="1" destOrd="0" parTransId="{E67D304D-11AF-49E2-8F57-507D7A1BCC2F}" sibTransId="{8C91AF68-C773-4CA6-9E82-D27D8861C723}"/>
    <dgm:cxn modelId="{DE3F0EFB-134C-4018-B62A-31415A982770}" type="presOf" srcId="{FB55130B-566C-434F-A46B-31D3CC53E739}" destId="{13A3A29C-746F-4F53-A8C4-C5035C529595}"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549E728B-CC84-4AE9-BC9D-0330428B1B37}" type="presOf" srcId="{1BC8F0CD-1FC4-4837-AE47-2AD382D0AE78}" destId="{EE021E59-EF6A-43DD-B608-F96816F9B946}" srcOrd="0" destOrd="0" presId="urn:microsoft.com/office/officeart/2005/8/layout/orgChart1"/>
    <dgm:cxn modelId="{35688B7B-EACB-4143-8149-9654A5606044}" type="presOf" srcId="{2E15D7CB-2AFA-40D3-B687-F09A9EB09662}" destId="{909688AA-F71D-4513-B402-E2B4C54E5E0C}" srcOrd="0" destOrd="0" presId="urn:microsoft.com/office/officeart/2005/8/layout/orgChart1"/>
    <dgm:cxn modelId="{7E5B5032-224C-4088-8536-9F8BB544C304}" type="presOf" srcId="{7DEEFDEC-A389-4762-995E-B74D80B80E6B}" destId="{0CD291DD-E7BB-4759-8E8A-AE477A2D60ED}" srcOrd="0" destOrd="0" presId="urn:microsoft.com/office/officeart/2005/8/layout/orgChart1"/>
    <dgm:cxn modelId="{4E57F2E5-DA74-4417-9D04-E3C0FF85B7F6}" type="presOf" srcId="{817A3DE7-99E5-49FD-8D3B-900652BC055F}" destId="{04E7F9CB-7EE5-4246-8FFA-F79B22E3F8FC}" srcOrd="1" destOrd="0" presId="urn:microsoft.com/office/officeart/2005/8/layout/orgChart1"/>
    <dgm:cxn modelId="{7AE4B145-7A3F-41A7-8E32-0080317C2D5A}" type="presOf" srcId="{53B0B8DD-AED2-4868-B496-CB9DE052134F}" destId="{7751CEEA-0EFB-498E-BD20-FF287B469591}" srcOrd="0" destOrd="0" presId="urn:microsoft.com/office/officeart/2005/8/layout/orgChart1"/>
    <dgm:cxn modelId="{1CFE2B80-7CBD-45BA-A613-989ACCAADFDF}" type="presOf" srcId="{A4EF0FC0-754B-4AEE-AEE0-67DA69BC97E8}" destId="{D07DC466-F73B-4726-9AF8-569DF9BB73E3}" srcOrd="0" destOrd="0" presId="urn:microsoft.com/office/officeart/2005/8/layout/orgChart1"/>
    <dgm:cxn modelId="{5CD4047D-4D3A-4CD4-B430-99894DC2954C}" type="presOf" srcId="{817A3DE7-99E5-49FD-8D3B-900652BC055F}" destId="{542DCC4B-EE1F-4D69-821E-F92D2BD1965C}" srcOrd="0" destOrd="0" presId="urn:microsoft.com/office/officeart/2005/8/layout/orgChart1"/>
    <dgm:cxn modelId="{EA3A95E9-E369-48D5-97FA-018859E833E4}" type="presOf" srcId="{7DEEFDEC-A389-4762-995E-B74D80B80E6B}" destId="{88ED32C4-00AC-423F-9BF1-8318E5503BE2}" srcOrd="1" destOrd="0" presId="urn:microsoft.com/office/officeart/2005/8/layout/orgChart1"/>
    <dgm:cxn modelId="{E5F4B98A-0340-46ED-9589-700893F60FA9}" type="presOf" srcId="{9A058FB8-87D3-418A-82E1-2E506CD68808}" destId="{22976C71-75FF-4BE8-AE7C-07B019260B44}" srcOrd="1" destOrd="0" presId="urn:microsoft.com/office/officeart/2005/8/layout/orgChart1"/>
    <dgm:cxn modelId="{99EF25B4-D335-4157-BA15-03039E97BE6E}" type="presOf" srcId="{4C79A98B-E36A-4690-96B2-A8CC9B013DE4}" destId="{87CB8807-D375-43E8-BC80-FC03B08F0FC4}" srcOrd="0" destOrd="0" presId="urn:microsoft.com/office/officeart/2005/8/layout/orgChart1"/>
    <dgm:cxn modelId="{07EDF7B5-E20D-4021-A83D-D481C1558A6D}" type="presOf" srcId="{21D07D4D-E637-4978-9A58-75348BA8779A}" destId="{8B7B0E10-2107-40EB-81BA-D53BCA057D36}" srcOrd="1"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E5B326F4-3B66-4760-8585-61B49FCBBF7B}" type="presOf" srcId="{92EDB008-BE89-42E6-8533-47F4F3592434}" destId="{E78F22A2-BEA8-4FC0-B467-E6D9B8044005}" srcOrd="0" destOrd="0" presId="urn:microsoft.com/office/officeart/2005/8/layout/orgChart1"/>
    <dgm:cxn modelId="{0D76B90A-B63F-462B-B8B5-C9FBB5AE9E40}" type="presOf" srcId="{F094166C-3B58-42E8-92A0-0CE4BB6FC50A}" destId="{46C263B1-51D7-490A-B6DF-6A6A71A739DD}"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3" destOrd="0" parTransId="{92EDB008-BE89-42E6-8533-47F4F3592434}" sibTransId="{117B423D-A7C4-41AD-AC57-155B985C6BF5}"/>
    <dgm:cxn modelId="{8A9130A9-EDC7-474F-8D5F-D089D8DDF928}" type="presOf" srcId="{611ACCA3-7AA9-44D9-8CE8-867D0E5B1B91}" destId="{C18D69E2-352D-4098-957C-982254171877}"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4824351B-7EA6-4C05-836C-932986CF9672}" type="presOf" srcId="{74B99A55-8EDF-4E72-8E05-3F1D0CF2035E}" destId="{F6ED580E-33AB-4639-8922-CAD12FEBCCF9}" srcOrd="0" destOrd="0" presId="urn:microsoft.com/office/officeart/2005/8/layout/orgChart1"/>
    <dgm:cxn modelId="{520003D0-61A7-4AF9-B4C8-421EADE9F11B}" type="presOf" srcId="{F2B620A6-E033-4AE3-9B2C-2CC1984DC0B2}" destId="{3A400C1A-A989-4E78-AED4-6F112D4FF382}" srcOrd="0" destOrd="0" presId="urn:microsoft.com/office/officeart/2005/8/layout/orgChart1"/>
    <dgm:cxn modelId="{74C6D176-D61A-48D4-96FC-3D53A41DB806}" type="presOf" srcId="{74B99A55-8EDF-4E72-8E05-3F1D0CF2035E}" destId="{7299BD38-7DD7-4549-9B86-62507162D0D9}" srcOrd="1" destOrd="0" presId="urn:microsoft.com/office/officeart/2005/8/layout/orgChart1"/>
    <dgm:cxn modelId="{90A52DCC-A6A4-4B4D-9120-E8B3B647B8B3}" type="presParOf" srcId="{FE114339-3F12-41AD-9369-36EB60C1061B}" destId="{BCDCB4C4-E458-48A9-9A61-7204F6A7DCB5}" srcOrd="0" destOrd="0" presId="urn:microsoft.com/office/officeart/2005/8/layout/orgChart1"/>
    <dgm:cxn modelId="{23990D9C-1CA6-4EB7-91A3-E21A469610AC}" type="presParOf" srcId="{BCDCB4C4-E458-48A9-9A61-7204F6A7DCB5}" destId="{42A5E530-4599-405A-8E43-BF4BCABFCD42}" srcOrd="0" destOrd="0" presId="urn:microsoft.com/office/officeart/2005/8/layout/orgChart1"/>
    <dgm:cxn modelId="{50D0D890-9B34-45C1-A741-9E44EADFA29C}" type="presParOf" srcId="{42A5E530-4599-405A-8E43-BF4BCABFCD42}" destId="{2ADDEA1E-AE52-4F6F-81D2-734EDCD3DB3E}" srcOrd="0" destOrd="0" presId="urn:microsoft.com/office/officeart/2005/8/layout/orgChart1"/>
    <dgm:cxn modelId="{66656452-26C9-4FE5-8520-61DEC529475E}" type="presParOf" srcId="{42A5E530-4599-405A-8E43-BF4BCABFCD42}" destId="{238FD79F-7BA8-4669-9971-509D7C6230C1}" srcOrd="1" destOrd="0" presId="urn:microsoft.com/office/officeart/2005/8/layout/orgChart1"/>
    <dgm:cxn modelId="{3225C26D-54F0-473B-9374-0EF89CE10E03}" type="presParOf" srcId="{BCDCB4C4-E458-48A9-9A61-7204F6A7DCB5}" destId="{75A9F778-2691-46A7-8C3E-04C66E307163}" srcOrd="1" destOrd="0" presId="urn:microsoft.com/office/officeart/2005/8/layout/orgChart1"/>
    <dgm:cxn modelId="{A6F26946-6CD8-4894-97AB-2BDC3B7A3E8A}" type="presParOf" srcId="{75A9F778-2691-46A7-8C3E-04C66E307163}" destId="{7751CEEA-0EFB-498E-BD20-FF287B469591}" srcOrd="0" destOrd="0" presId="urn:microsoft.com/office/officeart/2005/8/layout/orgChart1"/>
    <dgm:cxn modelId="{3FDEA71F-C113-4103-A225-D6E142109816}" type="presParOf" srcId="{75A9F778-2691-46A7-8C3E-04C66E307163}" destId="{420AD676-5736-42BA-8834-727C44F26CC6}" srcOrd="1" destOrd="0" presId="urn:microsoft.com/office/officeart/2005/8/layout/orgChart1"/>
    <dgm:cxn modelId="{50DC9A82-AFBC-4F37-A75C-043796EB8710}" type="presParOf" srcId="{420AD676-5736-42BA-8834-727C44F26CC6}" destId="{ACFF491F-7AAD-4564-ADE8-81637557F422}" srcOrd="0" destOrd="0" presId="urn:microsoft.com/office/officeart/2005/8/layout/orgChart1"/>
    <dgm:cxn modelId="{4F123365-35F3-4F04-BE90-7C3C3D344AA9}" type="presParOf" srcId="{ACFF491F-7AAD-4564-ADE8-81637557F422}" destId="{909688AA-F71D-4513-B402-E2B4C54E5E0C}" srcOrd="0" destOrd="0" presId="urn:microsoft.com/office/officeart/2005/8/layout/orgChart1"/>
    <dgm:cxn modelId="{F518420B-267D-4FF3-A90D-DB7DFD2769E0}" type="presParOf" srcId="{ACFF491F-7AAD-4564-ADE8-81637557F422}" destId="{C0C034FF-B988-492B-9CB3-3C11E82137AB}" srcOrd="1" destOrd="0" presId="urn:microsoft.com/office/officeart/2005/8/layout/orgChart1"/>
    <dgm:cxn modelId="{DAA6FA4B-2888-47BB-BD99-EC30D34DDF7A}" type="presParOf" srcId="{420AD676-5736-42BA-8834-727C44F26CC6}" destId="{BFD2D3A0-780A-48D3-810D-A4CAF869FD40}" srcOrd="1" destOrd="0" presId="urn:microsoft.com/office/officeart/2005/8/layout/orgChart1"/>
    <dgm:cxn modelId="{2F70038E-5EA2-4AE9-940F-D80AA46E667F}" type="presParOf" srcId="{BFD2D3A0-780A-48D3-810D-A4CAF869FD40}" destId="{13A3A29C-746F-4F53-A8C4-C5035C529595}" srcOrd="0" destOrd="0" presId="urn:microsoft.com/office/officeart/2005/8/layout/orgChart1"/>
    <dgm:cxn modelId="{8BEF7C9B-6D28-44E0-B153-CF59754FC607}" type="presParOf" srcId="{BFD2D3A0-780A-48D3-810D-A4CAF869FD40}" destId="{E25FA6CE-A6B7-44C8-9A74-78B48FFDD0DC}" srcOrd="1" destOrd="0" presId="urn:microsoft.com/office/officeart/2005/8/layout/orgChart1"/>
    <dgm:cxn modelId="{A3D1A8E5-2C06-4934-87E0-FEB195BF5C5B}" type="presParOf" srcId="{E25FA6CE-A6B7-44C8-9A74-78B48FFDD0DC}" destId="{3395163B-F455-42D6-BDFC-F49F86A9704F}" srcOrd="0" destOrd="0" presId="urn:microsoft.com/office/officeart/2005/8/layout/orgChart1"/>
    <dgm:cxn modelId="{49BD7DE3-0BD1-44B2-A4C6-1BB565FD6B2C}" type="presParOf" srcId="{3395163B-F455-42D6-BDFC-F49F86A9704F}" destId="{542DCC4B-EE1F-4D69-821E-F92D2BD1965C}" srcOrd="0" destOrd="0" presId="urn:microsoft.com/office/officeart/2005/8/layout/orgChart1"/>
    <dgm:cxn modelId="{4BE1F7FC-6D2D-4E2B-98C4-D934966261C4}" type="presParOf" srcId="{3395163B-F455-42D6-BDFC-F49F86A9704F}" destId="{04E7F9CB-7EE5-4246-8FFA-F79B22E3F8FC}" srcOrd="1" destOrd="0" presId="urn:microsoft.com/office/officeart/2005/8/layout/orgChart1"/>
    <dgm:cxn modelId="{E811E834-B274-41F4-AED9-62849AEE3273}" type="presParOf" srcId="{E25FA6CE-A6B7-44C8-9A74-78B48FFDD0DC}" destId="{3238012D-822A-4E57-8173-DD6D7D830592}" srcOrd="1" destOrd="0" presId="urn:microsoft.com/office/officeart/2005/8/layout/orgChart1"/>
    <dgm:cxn modelId="{A820ADDB-300B-498B-A7B4-BB004AF44E6A}" type="presParOf" srcId="{E25FA6CE-A6B7-44C8-9A74-78B48FFDD0DC}" destId="{866B1A15-26E2-44E2-85B8-819D3B2C786E}" srcOrd="2" destOrd="0" presId="urn:microsoft.com/office/officeart/2005/8/layout/orgChart1"/>
    <dgm:cxn modelId="{B453B401-33E2-4A9D-B4B6-96A35D284A9B}" type="presParOf" srcId="{BFD2D3A0-780A-48D3-810D-A4CAF869FD40}" destId="{BDE9F8CA-BDC2-43A8-86DD-6AF50469788C}" srcOrd="2" destOrd="0" presId="urn:microsoft.com/office/officeart/2005/8/layout/orgChart1"/>
    <dgm:cxn modelId="{060018BC-9A57-471B-8A6B-5A20089A266A}" type="presParOf" srcId="{BFD2D3A0-780A-48D3-810D-A4CAF869FD40}" destId="{6520715B-85C3-4DA6-8345-C8DD8328B82A}" srcOrd="3" destOrd="0" presId="urn:microsoft.com/office/officeart/2005/8/layout/orgChart1"/>
    <dgm:cxn modelId="{1DF334E1-D2EE-4E4D-A054-75FEFA53A06E}" type="presParOf" srcId="{6520715B-85C3-4DA6-8345-C8DD8328B82A}" destId="{F84FA1D4-3D90-495B-9998-2E109F527E9D}" srcOrd="0" destOrd="0" presId="urn:microsoft.com/office/officeart/2005/8/layout/orgChart1"/>
    <dgm:cxn modelId="{36520ABA-2CCD-4B0A-A978-5FDEDE028D18}" type="presParOf" srcId="{F84FA1D4-3D90-495B-9998-2E109F527E9D}" destId="{F6ED580E-33AB-4639-8922-CAD12FEBCCF9}" srcOrd="0" destOrd="0" presId="urn:microsoft.com/office/officeart/2005/8/layout/orgChart1"/>
    <dgm:cxn modelId="{5ECFBE9E-38B0-4BD3-8E9A-C888F2A6B926}" type="presParOf" srcId="{F84FA1D4-3D90-495B-9998-2E109F527E9D}" destId="{7299BD38-7DD7-4549-9B86-62507162D0D9}" srcOrd="1" destOrd="0" presId="urn:microsoft.com/office/officeart/2005/8/layout/orgChart1"/>
    <dgm:cxn modelId="{D10954CA-A5AA-49AE-AE62-E8813EB05AF4}" type="presParOf" srcId="{6520715B-85C3-4DA6-8345-C8DD8328B82A}" destId="{8EDABC14-20D3-4685-A7FE-46DACF37FE64}" srcOrd="1" destOrd="0" presId="urn:microsoft.com/office/officeart/2005/8/layout/orgChart1"/>
    <dgm:cxn modelId="{8E9D2455-03FF-4002-90C4-F6B1EB1D4104}" type="presParOf" srcId="{6520715B-85C3-4DA6-8345-C8DD8328B82A}" destId="{FE4B493C-CC06-4C1C-BBF4-52ECC0649BC5}" srcOrd="2" destOrd="0" presId="urn:microsoft.com/office/officeart/2005/8/layout/orgChart1"/>
    <dgm:cxn modelId="{8BE9DFA7-9CEC-4332-B927-D034896F9F23}" type="presParOf" srcId="{BFD2D3A0-780A-48D3-810D-A4CAF869FD40}" destId="{E1E795E9-6680-4B83-8A96-84C7289999B8}" srcOrd="4" destOrd="0" presId="urn:microsoft.com/office/officeart/2005/8/layout/orgChart1"/>
    <dgm:cxn modelId="{B7C22BD7-0A0F-4DE3-AAD0-06A46D29145D}" type="presParOf" srcId="{BFD2D3A0-780A-48D3-810D-A4CAF869FD40}" destId="{2AC3F104-0FB7-462B-9A85-C3A48D0DD4DF}" srcOrd="5" destOrd="0" presId="urn:microsoft.com/office/officeart/2005/8/layout/orgChart1"/>
    <dgm:cxn modelId="{DCE1A77E-DA7E-4724-94DA-D32025C9E0A5}" type="presParOf" srcId="{2AC3F104-0FB7-462B-9A85-C3A48D0DD4DF}" destId="{C341DEC7-FDC6-40F5-B2A5-60D2ACB9B409}" srcOrd="0" destOrd="0" presId="urn:microsoft.com/office/officeart/2005/8/layout/orgChart1"/>
    <dgm:cxn modelId="{39E5BE9A-734D-4DF0-B29E-C0F0CC01F1DC}" type="presParOf" srcId="{C341DEC7-FDC6-40F5-B2A5-60D2ACB9B409}" destId="{84959F7D-4BCF-4CDB-8975-8AA42A94B9D8}" srcOrd="0" destOrd="0" presId="urn:microsoft.com/office/officeart/2005/8/layout/orgChart1"/>
    <dgm:cxn modelId="{136B4CDE-3414-4F24-B36C-E7BF18AF03F0}" type="presParOf" srcId="{C341DEC7-FDC6-40F5-B2A5-60D2ACB9B409}" destId="{03C484C9-E3E2-4DF2-8BC9-87702EF28D20}" srcOrd="1" destOrd="0" presId="urn:microsoft.com/office/officeart/2005/8/layout/orgChart1"/>
    <dgm:cxn modelId="{8AE4EDE6-1DE2-4915-B43B-03E85AE07B3C}" type="presParOf" srcId="{2AC3F104-0FB7-462B-9A85-C3A48D0DD4DF}" destId="{CC8B517C-23E3-4295-BC3E-D8A5B84D3AE3}" srcOrd="1" destOrd="0" presId="urn:microsoft.com/office/officeart/2005/8/layout/orgChart1"/>
    <dgm:cxn modelId="{2A1373D7-1284-434A-9D96-083147BCBB6B}" type="presParOf" srcId="{2AC3F104-0FB7-462B-9A85-C3A48D0DD4DF}" destId="{378E4736-0540-48A4-837D-A23D9F23A15B}" srcOrd="2" destOrd="0" presId="urn:microsoft.com/office/officeart/2005/8/layout/orgChart1"/>
    <dgm:cxn modelId="{0E743458-DC7C-449B-A1E2-1178B6958D98}" type="presParOf" srcId="{BFD2D3A0-780A-48D3-810D-A4CAF869FD40}" destId="{E78F22A2-BEA8-4FC0-B467-E6D9B8044005}" srcOrd="6" destOrd="0" presId="urn:microsoft.com/office/officeart/2005/8/layout/orgChart1"/>
    <dgm:cxn modelId="{9A43F192-3564-4A03-9088-CF002BEE38CF}" type="presParOf" srcId="{BFD2D3A0-780A-48D3-810D-A4CAF869FD40}" destId="{9B311509-86FD-4506-9F22-FA73C0E8D44F}" srcOrd="7" destOrd="0" presId="urn:microsoft.com/office/officeart/2005/8/layout/orgChart1"/>
    <dgm:cxn modelId="{477B2478-A50D-49C1-9F8F-92F25CC30E59}" type="presParOf" srcId="{9B311509-86FD-4506-9F22-FA73C0E8D44F}" destId="{D8A5293E-3048-4AD2-A2BF-F4856E58CD90}" srcOrd="0" destOrd="0" presId="urn:microsoft.com/office/officeart/2005/8/layout/orgChart1"/>
    <dgm:cxn modelId="{30F5AD8D-82C4-4771-B3B0-FB9CBE5FB209}" type="presParOf" srcId="{D8A5293E-3048-4AD2-A2BF-F4856E58CD90}" destId="{5F5EF368-82AA-4CC9-8EE3-CEE89071C9D3}" srcOrd="0" destOrd="0" presId="urn:microsoft.com/office/officeart/2005/8/layout/orgChart1"/>
    <dgm:cxn modelId="{D4E27B36-01F5-4204-AA22-7F3E72C7BD60}" type="presParOf" srcId="{D8A5293E-3048-4AD2-A2BF-F4856E58CD90}" destId="{6375888E-705B-4559-9919-87D1CA6A51F5}" srcOrd="1" destOrd="0" presId="urn:microsoft.com/office/officeart/2005/8/layout/orgChart1"/>
    <dgm:cxn modelId="{EC9051C2-BFD7-4E87-9C67-FA4E51AE533E}" type="presParOf" srcId="{9B311509-86FD-4506-9F22-FA73C0E8D44F}" destId="{5AEA57D7-43A2-4289-B970-7A3816DB923A}" srcOrd="1" destOrd="0" presId="urn:microsoft.com/office/officeart/2005/8/layout/orgChart1"/>
    <dgm:cxn modelId="{B6E631DF-4F2D-4A2C-95B6-430A0E615B9E}" type="presParOf" srcId="{9B311509-86FD-4506-9F22-FA73C0E8D44F}" destId="{88B9B15E-8D81-4397-9000-27DAEF01BABD}" srcOrd="2" destOrd="0" presId="urn:microsoft.com/office/officeart/2005/8/layout/orgChart1"/>
    <dgm:cxn modelId="{317A551E-1BA7-473C-B070-1B6621F85EC4}" type="presParOf" srcId="{BFD2D3A0-780A-48D3-810D-A4CAF869FD40}" destId="{EE021E59-EF6A-43DD-B608-F96816F9B946}" srcOrd="8" destOrd="0" presId="urn:microsoft.com/office/officeart/2005/8/layout/orgChart1"/>
    <dgm:cxn modelId="{00E17930-94F7-474C-8B95-9A24A29C190D}" type="presParOf" srcId="{BFD2D3A0-780A-48D3-810D-A4CAF869FD40}" destId="{6B78ADCA-25DF-46E1-82A1-450E699CB128}" srcOrd="9" destOrd="0" presId="urn:microsoft.com/office/officeart/2005/8/layout/orgChart1"/>
    <dgm:cxn modelId="{72578283-0BAB-4336-B3F4-8766ACC6A353}" type="presParOf" srcId="{6B78ADCA-25DF-46E1-82A1-450E699CB128}" destId="{1CD661BC-6BD2-4C1A-9B11-B3FB0D2AF257}" srcOrd="0" destOrd="0" presId="urn:microsoft.com/office/officeart/2005/8/layout/orgChart1"/>
    <dgm:cxn modelId="{E1E48BFE-4170-4FBF-BE5A-8323FC91EF0B}" type="presParOf" srcId="{1CD661BC-6BD2-4C1A-9B11-B3FB0D2AF257}" destId="{46C263B1-51D7-490A-B6DF-6A6A71A739DD}" srcOrd="0" destOrd="0" presId="urn:microsoft.com/office/officeart/2005/8/layout/orgChart1"/>
    <dgm:cxn modelId="{77C46230-A65E-4135-80DB-D10464ACE3EA}" type="presParOf" srcId="{1CD661BC-6BD2-4C1A-9B11-B3FB0D2AF257}" destId="{834D333F-E961-4039-9BFF-CBBEB8CBE69C}" srcOrd="1" destOrd="0" presId="urn:microsoft.com/office/officeart/2005/8/layout/orgChart1"/>
    <dgm:cxn modelId="{CAE28E8D-9348-4EFC-9E55-E2D59AD11240}" type="presParOf" srcId="{6B78ADCA-25DF-46E1-82A1-450E699CB128}" destId="{6DAB224A-872D-407D-A072-AF961DA6FB9E}" srcOrd="1" destOrd="0" presId="urn:microsoft.com/office/officeart/2005/8/layout/orgChart1"/>
    <dgm:cxn modelId="{30C01B0E-6BD4-479B-AACA-634400D84047}" type="presParOf" srcId="{6B78ADCA-25DF-46E1-82A1-450E699CB128}" destId="{45B6BB00-D292-4FEC-97A5-4485CD33F10F}" srcOrd="2" destOrd="0" presId="urn:microsoft.com/office/officeart/2005/8/layout/orgChart1"/>
    <dgm:cxn modelId="{621FE674-FB3D-4140-BDAF-BE5C360CA51B}" type="presParOf" srcId="{BFD2D3A0-780A-48D3-810D-A4CAF869FD40}" destId="{3A400C1A-A989-4E78-AED4-6F112D4FF382}" srcOrd="10" destOrd="0" presId="urn:microsoft.com/office/officeart/2005/8/layout/orgChart1"/>
    <dgm:cxn modelId="{6E2529E2-181C-401A-9553-68001117418E}" type="presParOf" srcId="{BFD2D3A0-780A-48D3-810D-A4CAF869FD40}" destId="{69462E25-0460-4286-9CEA-241AFA9144CD}" srcOrd="11" destOrd="0" presId="urn:microsoft.com/office/officeart/2005/8/layout/orgChart1"/>
    <dgm:cxn modelId="{FBE168DC-7BD5-413D-B92B-12BB0D4DC9E2}" type="presParOf" srcId="{69462E25-0460-4286-9CEA-241AFA9144CD}" destId="{DC5D5641-381F-4802-A517-28D000C1998D}" srcOrd="0" destOrd="0" presId="urn:microsoft.com/office/officeart/2005/8/layout/orgChart1"/>
    <dgm:cxn modelId="{6B5E738E-FE7D-46D8-A02F-427F91D3C2E8}" type="presParOf" srcId="{DC5D5641-381F-4802-A517-28D000C1998D}" destId="{A21F7B0C-F487-43ED-BA6D-E740958981B0}" srcOrd="0" destOrd="0" presId="urn:microsoft.com/office/officeart/2005/8/layout/orgChart1"/>
    <dgm:cxn modelId="{CC552BFE-60DF-45EA-9170-601E2A403E61}" type="presParOf" srcId="{DC5D5641-381F-4802-A517-28D000C1998D}" destId="{54A35266-F759-482B-81D0-516964D58EDD}" srcOrd="1" destOrd="0" presId="urn:microsoft.com/office/officeart/2005/8/layout/orgChart1"/>
    <dgm:cxn modelId="{28FCDE16-E84F-44F9-9FDD-91574D6BEED3}" type="presParOf" srcId="{69462E25-0460-4286-9CEA-241AFA9144CD}" destId="{B924D715-290D-4A40-ADFD-779F096D8703}" srcOrd="1" destOrd="0" presId="urn:microsoft.com/office/officeart/2005/8/layout/orgChart1"/>
    <dgm:cxn modelId="{9AC7B5AC-40CE-4F1A-B241-CC5AC8F3322D}" type="presParOf" srcId="{69462E25-0460-4286-9CEA-241AFA9144CD}" destId="{2125F8E0-949D-4BEC-BAAE-2F40BA11982E}" srcOrd="2" destOrd="0" presId="urn:microsoft.com/office/officeart/2005/8/layout/orgChart1"/>
    <dgm:cxn modelId="{55417BBD-94C3-445A-85CE-5CC5E1BFF49D}" type="presParOf" srcId="{420AD676-5736-42BA-8834-727C44F26CC6}" destId="{66B3C26E-9192-43AF-B9EA-91A5C38842C2}" srcOrd="2" destOrd="0" presId="urn:microsoft.com/office/officeart/2005/8/layout/orgChart1"/>
    <dgm:cxn modelId="{B20BBF98-FB29-48B1-9027-4424676126C3}" type="presParOf" srcId="{75A9F778-2691-46A7-8C3E-04C66E307163}" destId="{C18D69E2-352D-4098-957C-982254171877}" srcOrd="2" destOrd="0" presId="urn:microsoft.com/office/officeart/2005/8/layout/orgChart1"/>
    <dgm:cxn modelId="{D2F8FF9A-0F6A-43F7-B478-A97146D46C88}" type="presParOf" srcId="{75A9F778-2691-46A7-8C3E-04C66E307163}" destId="{2854B084-43A0-4817-80B5-3465B0698DF9}" srcOrd="3" destOrd="0" presId="urn:microsoft.com/office/officeart/2005/8/layout/orgChart1"/>
    <dgm:cxn modelId="{37283306-FF5C-4CD1-B79F-764D4DAC221B}" type="presParOf" srcId="{2854B084-43A0-4817-80B5-3465B0698DF9}" destId="{4D6DD11B-72AD-4D33-BFB3-A9580DD51626}" srcOrd="0" destOrd="0" presId="urn:microsoft.com/office/officeart/2005/8/layout/orgChart1"/>
    <dgm:cxn modelId="{FCD7EC92-B08C-4D19-885B-6AD3999180BC}" type="presParOf" srcId="{4D6DD11B-72AD-4D33-BFB3-A9580DD51626}" destId="{43D2F693-AA1D-4B32-A276-8F0C978445B2}" srcOrd="0" destOrd="0" presId="urn:microsoft.com/office/officeart/2005/8/layout/orgChart1"/>
    <dgm:cxn modelId="{DE209995-7F13-4597-A667-02CDB29F2533}" type="presParOf" srcId="{4D6DD11B-72AD-4D33-BFB3-A9580DD51626}" destId="{22976C71-75FF-4BE8-AE7C-07B019260B44}" srcOrd="1" destOrd="0" presId="urn:microsoft.com/office/officeart/2005/8/layout/orgChart1"/>
    <dgm:cxn modelId="{84B8ECF5-89BD-49B7-9D85-0B5793ABE437}" type="presParOf" srcId="{2854B084-43A0-4817-80B5-3465B0698DF9}" destId="{5E56B4E9-072E-4013-B9D8-DBA5E03B41F3}" srcOrd="1" destOrd="0" presId="urn:microsoft.com/office/officeart/2005/8/layout/orgChart1"/>
    <dgm:cxn modelId="{1F7186D2-6A9E-42F7-9E65-DF716C59842A}" type="presParOf" srcId="{5E56B4E9-072E-4013-B9D8-DBA5E03B41F3}" destId="{EC97D09F-6D31-4A0F-B738-ABA4386ACD70}" srcOrd="0" destOrd="0" presId="urn:microsoft.com/office/officeart/2005/8/layout/orgChart1"/>
    <dgm:cxn modelId="{EF930D0F-7852-4D8F-A665-554A90F6AF69}" type="presParOf" srcId="{5E56B4E9-072E-4013-B9D8-DBA5E03B41F3}" destId="{D652E6D9-13BF-4A82-91AC-CA3413BBACF2}" srcOrd="1" destOrd="0" presId="urn:microsoft.com/office/officeart/2005/8/layout/orgChart1"/>
    <dgm:cxn modelId="{47AB57C5-AE79-44CE-B1D6-5559FB308353}" type="presParOf" srcId="{D652E6D9-13BF-4A82-91AC-CA3413BBACF2}" destId="{C845B5F7-18FE-4B6E-A63B-8C15FC40FAE7}" srcOrd="0" destOrd="0" presId="urn:microsoft.com/office/officeart/2005/8/layout/orgChart1"/>
    <dgm:cxn modelId="{6FC9FCBD-F068-4AA7-9097-A01FC2700A69}" type="presParOf" srcId="{C845B5F7-18FE-4B6E-A63B-8C15FC40FAE7}" destId="{7E6F062E-7A35-44B0-96C8-663AA46C535E}" srcOrd="0" destOrd="0" presId="urn:microsoft.com/office/officeart/2005/8/layout/orgChart1"/>
    <dgm:cxn modelId="{8E3E601D-EA46-4D8F-884A-A44584426E0A}" type="presParOf" srcId="{C845B5F7-18FE-4B6E-A63B-8C15FC40FAE7}" destId="{DE108E57-B0B6-483C-80A1-13BB2FC51C77}" srcOrd="1" destOrd="0" presId="urn:microsoft.com/office/officeart/2005/8/layout/orgChart1"/>
    <dgm:cxn modelId="{C93548E9-D344-48BD-B7E9-9123B285556F}" type="presParOf" srcId="{D652E6D9-13BF-4A82-91AC-CA3413BBACF2}" destId="{07CB402D-A896-4E9B-A972-F8328F2F3545}" srcOrd="1" destOrd="0" presId="urn:microsoft.com/office/officeart/2005/8/layout/orgChart1"/>
    <dgm:cxn modelId="{D1A475D0-F6B3-49C2-A00C-AEE7375E769A}" type="presParOf" srcId="{D652E6D9-13BF-4A82-91AC-CA3413BBACF2}" destId="{63567D84-31B9-4320-9493-3F98AF5DDE8A}" srcOrd="2" destOrd="0" presId="urn:microsoft.com/office/officeart/2005/8/layout/orgChart1"/>
    <dgm:cxn modelId="{28F3A660-B633-4641-9EEB-EEB2D3361517}" type="presParOf" srcId="{5E56B4E9-072E-4013-B9D8-DBA5E03B41F3}" destId="{6DE67E33-C59F-4DB2-A27D-05AB2BA09FA8}" srcOrd="2" destOrd="0" presId="urn:microsoft.com/office/officeart/2005/8/layout/orgChart1"/>
    <dgm:cxn modelId="{90E5424A-37E7-4590-8486-A4E3A05AFE32}" type="presParOf" srcId="{5E56B4E9-072E-4013-B9D8-DBA5E03B41F3}" destId="{EDC4AE4F-3F57-4928-9B45-ACF1ED8B7E94}" srcOrd="3" destOrd="0" presId="urn:microsoft.com/office/officeart/2005/8/layout/orgChart1"/>
    <dgm:cxn modelId="{8C372C84-31C3-41E8-AF34-AA3B44554344}" type="presParOf" srcId="{EDC4AE4F-3F57-4928-9B45-ACF1ED8B7E94}" destId="{75176B1A-5A51-4695-A43F-98300DF48B29}" srcOrd="0" destOrd="0" presId="urn:microsoft.com/office/officeart/2005/8/layout/orgChart1"/>
    <dgm:cxn modelId="{6D1B6095-F852-4850-B573-7D381E6E2274}" type="presParOf" srcId="{75176B1A-5A51-4695-A43F-98300DF48B29}" destId="{C6F7B4A2-4946-49DA-8451-C5C8B2593859}" srcOrd="0" destOrd="0" presId="urn:microsoft.com/office/officeart/2005/8/layout/orgChart1"/>
    <dgm:cxn modelId="{A6B0E501-A4BE-4A82-9A16-BE88E1D3BBE3}" type="presParOf" srcId="{75176B1A-5A51-4695-A43F-98300DF48B29}" destId="{F3A74072-8D57-46E1-A609-463706BFC893}" srcOrd="1" destOrd="0" presId="urn:microsoft.com/office/officeart/2005/8/layout/orgChart1"/>
    <dgm:cxn modelId="{E6352C82-EBC2-45F8-A296-D176ED9DB8A8}" type="presParOf" srcId="{EDC4AE4F-3F57-4928-9B45-ACF1ED8B7E94}" destId="{B50332BC-DBFD-4FD2-9358-075FFA69276C}" srcOrd="1" destOrd="0" presId="urn:microsoft.com/office/officeart/2005/8/layout/orgChart1"/>
    <dgm:cxn modelId="{E2C3B4CB-3C7C-4F72-85BA-D6E935BB3546}" type="presParOf" srcId="{EDC4AE4F-3F57-4928-9B45-ACF1ED8B7E94}" destId="{E72929B5-F024-42EA-AC91-DF9574083F74}" srcOrd="2" destOrd="0" presId="urn:microsoft.com/office/officeart/2005/8/layout/orgChart1"/>
    <dgm:cxn modelId="{AB36E7CA-77D3-4E16-A6B5-2533947EA002}" type="presParOf" srcId="{5E56B4E9-072E-4013-B9D8-DBA5E03B41F3}" destId="{69EE9173-CC12-480D-BCC2-24CBCC0AE7D7}" srcOrd="4" destOrd="0" presId="urn:microsoft.com/office/officeart/2005/8/layout/orgChart1"/>
    <dgm:cxn modelId="{CFE76F4A-88B5-40F9-92CC-D5BDCF48B5F8}" type="presParOf" srcId="{5E56B4E9-072E-4013-B9D8-DBA5E03B41F3}" destId="{30BB12DA-3ACA-4E08-A994-37C158280D89}" srcOrd="5" destOrd="0" presId="urn:microsoft.com/office/officeart/2005/8/layout/orgChart1"/>
    <dgm:cxn modelId="{87AD6845-5D3B-4090-ACDB-9DDE1D309CA3}" type="presParOf" srcId="{30BB12DA-3ACA-4E08-A994-37C158280D89}" destId="{F0C339AE-F835-443D-822C-3823623A69B0}" srcOrd="0" destOrd="0" presId="urn:microsoft.com/office/officeart/2005/8/layout/orgChart1"/>
    <dgm:cxn modelId="{4641C5D9-A5FB-4583-8E5F-3E03C225A1F7}" type="presParOf" srcId="{F0C339AE-F835-443D-822C-3823623A69B0}" destId="{2C2A29DE-3CA6-428C-8CEF-49214F5D94EA}" srcOrd="0" destOrd="0" presId="urn:microsoft.com/office/officeart/2005/8/layout/orgChart1"/>
    <dgm:cxn modelId="{430DACAF-BC47-4A0E-86D2-31447A9B8AF3}" type="presParOf" srcId="{F0C339AE-F835-443D-822C-3823623A69B0}" destId="{86713E0F-D8C8-422D-9CA5-8A0F29652F6A}" srcOrd="1" destOrd="0" presId="urn:microsoft.com/office/officeart/2005/8/layout/orgChart1"/>
    <dgm:cxn modelId="{6202A8C4-2B6C-4103-8227-9E0DC75EDC96}" type="presParOf" srcId="{30BB12DA-3ACA-4E08-A994-37C158280D89}" destId="{12488A0C-9931-4C64-81C3-49F1E4FE03FC}" srcOrd="1" destOrd="0" presId="urn:microsoft.com/office/officeart/2005/8/layout/orgChart1"/>
    <dgm:cxn modelId="{74256A4F-81BA-4FD3-A71C-0811BBB6E95B}" type="presParOf" srcId="{30BB12DA-3ACA-4E08-A994-37C158280D89}" destId="{FF5F9658-B5B9-452D-BEA1-D867C31D559E}" srcOrd="2" destOrd="0" presId="urn:microsoft.com/office/officeart/2005/8/layout/orgChart1"/>
    <dgm:cxn modelId="{3F2F92B8-358D-4E95-88B1-7B40D9894FFF}" type="presParOf" srcId="{2854B084-43A0-4817-80B5-3465B0698DF9}" destId="{8F19792C-2E7B-4DFF-9E89-C7A3BD93E3CD}" srcOrd="2" destOrd="0" presId="urn:microsoft.com/office/officeart/2005/8/layout/orgChart1"/>
    <dgm:cxn modelId="{6726E801-FF2C-4F18-A878-369080D7C083}" type="presParOf" srcId="{75A9F778-2691-46A7-8C3E-04C66E307163}" destId="{4F6FF75A-7902-493E-ADDB-3158B7E3C55C}" srcOrd="4" destOrd="0" presId="urn:microsoft.com/office/officeart/2005/8/layout/orgChart1"/>
    <dgm:cxn modelId="{10298962-E280-4DE4-AACD-A8D17D82FC71}" type="presParOf" srcId="{75A9F778-2691-46A7-8C3E-04C66E307163}" destId="{FAE8CB8B-ED1A-4F66-B8D6-92AB91F0EC03}" srcOrd="5" destOrd="0" presId="urn:microsoft.com/office/officeart/2005/8/layout/orgChart1"/>
    <dgm:cxn modelId="{8CBE40D2-D1A7-46C7-B213-1CD50FF8C9CC}" type="presParOf" srcId="{FAE8CB8B-ED1A-4F66-B8D6-92AB91F0EC03}" destId="{DA62FDE0-FBFD-49BA-857C-F7A155B94259}" srcOrd="0" destOrd="0" presId="urn:microsoft.com/office/officeart/2005/8/layout/orgChart1"/>
    <dgm:cxn modelId="{AC309845-4376-475B-81D5-63C6D679E80F}" type="presParOf" srcId="{DA62FDE0-FBFD-49BA-857C-F7A155B94259}" destId="{61BEC03D-2168-459E-805E-1788CFDA36CB}" srcOrd="0" destOrd="0" presId="urn:microsoft.com/office/officeart/2005/8/layout/orgChart1"/>
    <dgm:cxn modelId="{E6A6C388-117F-49CD-A2EC-DA5C760FADCD}" type="presParOf" srcId="{DA62FDE0-FBFD-49BA-857C-F7A155B94259}" destId="{8B7B0E10-2107-40EB-81BA-D53BCA057D36}" srcOrd="1" destOrd="0" presId="urn:microsoft.com/office/officeart/2005/8/layout/orgChart1"/>
    <dgm:cxn modelId="{B7C7E910-B542-4397-829C-8125B5BF135D}" type="presParOf" srcId="{FAE8CB8B-ED1A-4F66-B8D6-92AB91F0EC03}" destId="{362F3FCC-CEEA-4A2D-9E02-4C4057BB2286}" srcOrd="1" destOrd="0" presId="urn:microsoft.com/office/officeart/2005/8/layout/orgChart1"/>
    <dgm:cxn modelId="{68D2038C-290A-4937-89A7-173FC2968806}" type="presParOf" srcId="{362F3FCC-CEEA-4A2D-9E02-4C4057BB2286}" destId="{029BFFAD-23B5-4836-92ED-4649AEE3AC8E}" srcOrd="0" destOrd="0" presId="urn:microsoft.com/office/officeart/2005/8/layout/orgChart1"/>
    <dgm:cxn modelId="{6DCF4F14-33B1-4B6C-A64C-4847B84D91BF}" type="presParOf" srcId="{362F3FCC-CEEA-4A2D-9E02-4C4057BB2286}" destId="{F0444873-3CFC-43CB-8A00-720ACEB8678B}" srcOrd="1" destOrd="0" presId="urn:microsoft.com/office/officeart/2005/8/layout/orgChart1"/>
    <dgm:cxn modelId="{8F788A35-10AE-48F0-AE9B-42CEAA21C058}" type="presParOf" srcId="{F0444873-3CFC-43CB-8A00-720ACEB8678B}" destId="{B96A9CE6-A256-4751-8E7D-0EDA4D633A67}" srcOrd="0" destOrd="0" presId="urn:microsoft.com/office/officeart/2005/8/layout/orgChart1"/>
    <dgm:cxn modelId="{D7323FB9-D02C-4215-813E-644AC2E3A6F3}" type="presParOf" srcId="{B96A9CE6-A256-4751-8E7D-0EDA4D633A67}" destId="{2B531E99-BA4A-4E8F-A494-F99C8D9967C5}" srcOrd="0" destOrd="0" presId="urn:microsoft.com/office/officeart/2005/8/layout/orgChart1"/>
    <dgm:cxn modelId="{BC9DA7CF-F49E-4C7A-93C5-4D0C04054D8A}" type="presParOf" srcId="{B96A9CE6-A256-4751-8E7D-0EDA4D633A67}" destId="{927E4C76-FDCB-472D-8A01-71C3B75F9784}" srcOrd="1" destOrd="0" presId="urn:microsoft.com/office/officeart/2005/8/layout/orgChart1"/>
    <dgm:cxn modelId="{562FD0A8-3258-4F35-BE09-CF030889A36E}" type="presParOf" srcId="{F0444873-3CFC-43CB-8A00-720ACEB8678B}" destId="{59835B79-5BEA-409A-ADE9-8708209DF6BC}" srcOrd="1" destOrd="0" presId="urn:microsoft.com/office/officeart/2005/8/layout/orgChart1"/>
    <dgm:cxn modelId="{86FE823E-193F-4ED2-BFC2-27148C21300F}" type="presParOf" srcId="{F0444873-3CFC-43CB-8A00-720ACEB8678B}" destId="{6422F449-AC62-453A-8A47-80F6B9208069}" srcOrd="2" destOrd="0" presId="urn:microsoft.com/office/officeart/2005/8/layout/orgChart1"/>
    <dgm:cxn modelId="{D67E4328-3488-4032-8C1C-B9449BD77278}" type="presParOf" srcId="{362F3FCC-CEEA-4A2D-9E02-4C4057BB2286}" destId="{36E9B0FF-5214-469A-B8F9-80F14A7F1271}" srcOrd="2" destOrd="0" presId="urn:microsoft.com/office/officeart/2005/8/layout/orgChart1"/>
    <dgm:cxn modelId="{9FCF89DA-0F42-4419-9174-380A3EFB3BB6}" type="presParOf" srcId="{362F3FCC-CEEA-4A2D-9E02-4C4057BB2286}" destId="{1A1B05C8-BECA-4A8F-BAD0-E31386EFA81C}" srcOrd="3" destOrd="0" presId="urn:microsoft.com/office/officeart/2005/8/layout/orgChart1"/>
    <dgm:cxn modelId="{5B1A510E-BFF2-495F-BCF4-0517AD9804E1}" type="presParOf" srcId="{1A1B05C8-BECA-4A8F-BAD0-E31386EFA81C}" destId="{BFBD9C3D-9208-42FC-9BC7-79FC80752F42}" srcOrd="0" destOrd="0" presId="urn:microsoft.com/office/officeart/2005/8/layout/orgChart1"/>
    <dgm:cxn modelId="{85783F38-9C45-42AD-B02B-6A695D34B8C0}" type="presParOf" srcId="{BFBD9C3D-9208-42FC-9BC7-79FC80752F42}" destId="{0CD291DD-E7BB-4759-8E8A-AE477A2D60ED}" srcOrd="0" destOrd="0" presId="urn:microsoft.com/office/officeart/2005/8/layout/orgChart1"/>
    <dgm:cxn modelId="{064F07A9-67BE-4BFC-A401-2B9B9EEFB3E4}" type="presParOf" srcId="{BFBD9C3D-9208-42FC-9BC7-79FC80752F42}" destId="{88ED32C4-00AC-423F-9BF1-8318E5503BE2}" srcOrd="1" destOrd="0" presId="urn:microsoft.com/office/officeart/2005/8/layout/orgChart1"/>
    <dgm:cxn modelId="{A9D3B5FC-3256-4232-90E2-4A7AF88C1839}" type="presParOf" srcId="{1A1B05C8-BECA-4A8F-BAD0-E31386EFA81C}" destId="{E06993AB-2A8B-4F20-8E04-CAB2F22CF4DD}" srcOrd="1" destOrd="0" presId="urn:microsoft.com/office/officeart/2005/8/layout/orgChart1"/>
    <dgm:cxn modelId="{924998E4-CC92-45F3-A6B6-3300B602EE14}" type="presParOf" srcId="{1A1B05C8-BECA-4A8F-BAD0-E31386EFA81C}" destId="{F71FE75B-4DFF-495A-AB53-EBBBFC205EF0}" srcOrd="2" destOrd="0" presId="urn:microsoft.com/office/officeart/2005/8/layout/orgChart1"/>
    <dgm:cxn modelId="{3C2FF8C2-38E0-4E31-A20E-93404BFC0A31}" type="presParOf" srcId="{FAE8CB8B-ED1A-4F66-B8D6-92AB91F0EC03}" destId="{FDF39186-3318-49E4-9F06-101BDB9D4D51}" srcOrd="2" destOrd="0" presId="urn:microsoft.com/office/officeart/2005/8/layout/orgChart1"/>
    <dgm:cxn modelId="{B5B8342E-7DDE-4D78-B845-7D8368F04837}" type="presParOf" srcId="{75A9F778-2691-46A7-8C3E-04C66E307163}" destId="{D07DC466-F73B-4726-9AF8-569DF9BB73E3}" srcOrd="6" destOrd="0" presId="urn:microsoft.com/office/officeart/2005/8/layout/orgChart1"/>
    <dgm:cxn modelId="{CBB160C0-ECB0-462B-92CC-FE0535368C58}" type="presParOf" srcId="{75A9F778-2691-46A7-8C3E-04C66E307163}" destId="{12A36960-1023-483F-A467-AFF620B44CB3}" srcOrd="7" destOrd="0" presId="urn:microsoft.com/office/officeart/2005/8/layout/orgChart1"/>
    <dgm:cxn modelId="{CB076A14-EC1E-4DAE-BD9E-60B9D094E040}" type="presParOf" srcId="{12A36960-1023-483F-A467-AFF620B44CB3}" destId="{BFF78818-66ED-4A21-8DBD-CA3009002F66}" srcOrd="0" destOrd="0" presId="urn:microsoft.com/office/officeart/2005/8/layout/orgChart1"/>
    <dgm:cxn modelId="{8FB91FBF-A131-42DD-B173-0CEEDB3AB5A1}" type="presParOf" srcId="{BFF78818-66ED-4A21-8DBD-CA3009002F66}" destId="{529C61DF-ED9E-42F0-A8E7-290000C976A4}" srcOrd="0" destOrd="0" presId="urn:microsoft.com/office/officeart/2005/8/layout/orgChart1"/>
    <dgm:cxn modelId="{2103366B-138B-485C-849D-623003C35082}" type="presParOf" srcId="{BFF78818-66ED-4A21-8DBD-CA3009002F66}" destId="{EB7B1CB8-CDBB-46B6-8CBC-2417E66907B1}" srcOrd="1" destOrd="0" presId="urn:microsoft.com/office/officeart/2005/8/layout/orgChart1"/>
    <dgm:cxn modelId="{06816F56-45DD-42B8-AAAE-BD519662DD78}" type="presParOf" srcId="{12A36960-1023-483F-A467-AFF620B44CB3}" destId="{94797E12-5D3D-4555-9249-692B4B2D924B}" srcOrd="1" destOrd="0" presId="urn:microsoft.com/office/officeart/2005/8/layout/orgChart1"/>
    <dgm:cxn modelId="{5653453B-EEBC-4B41-858E-992E88B961F8}" type="presParOf" srcId="{94797E12-5D3D-4555-9249-692B4B2D924B}" destId="{9E615DC0-CCF6-4EAE-8F2D-5A7613B36E83}" srcOrd="0" destOrd="0" presId="urn:microsoft.com/office/officeart/2005/8/layout/orgChart1"/>
    <dgm:cxn modelId="{B25F69F6-4064-48C9-8A58-4321C0A7ADF5}" type="presParOf" srcId="{94797E12-5D3D-4555-9249-692B4B2D924B}" destId="{B8BEF616-A7D8-4DC0-BE36-D61F46907DE5}" srcOrd="1" destOrd="0" presId="urn:microsoft.com/office/officeart/2005/8/layout/orgChart1"/>
    <dgm:cxn modelId="{B1BA2131-E597-4379-B1BA-257AC66AEB22}" type="presParOf" srcId="{B8BEF616-A7D8-4DC0-BE36-D61F46907DE5}" destId="{6853C453-212A-41BA-8E8F-EA59371C28F6}" srcOrd="0" destOrd="0" presId="urn:microsoft.com/office/officeart/2005/8/layout/orgChart1"/>
    <dgm:cxn modelId="{D7E0251B-CEE9-4A94-82EA-E45B959B2A0C}" type="presParOf" srcId="{6853C453-212A-41BA-8E8F-EA59371C28F6}" destId="{257A2042-5079-4736-9F64-C6BBD51A26C8}" srcOrd="0" destOrd="0" presId="urn:microsoft.com/office/officeart/2005/8/layout/orgChart1"/>
    <dgm:cxn modelId="{95F6EEC2-9D86-4833-9CDD-EFF5E0EE0CBA}" type="presParOf" srcId="{6853C453-212A-41BA-8E8F-EA59371C28F6}" destId="{3E47D248-DA6A-49F2-9251-3330DB18BF09}" srcOrd="1" destOrd="0" presId="urn:microsoft.com/office/officeart/2005/8/layout/orgChart1"/>
    <dgm:cxn modelId="{126E1FA9-3E1B-4D5B-8419-1718812D5299}" type="presParOf" srcId="{B8BEF616-A7D8-4DC0-BE36-D61F46907DE5}" destId="{2AE43B72-5C0C-4572-9290-C6866B26382B}" srcOrd="1" destOrd="0" presId="urn:microsoft.com/office/officeart/2005/8/layout/orgChart1"/>
    <dgm:cxn modelId="{9713D8AF-F92F-4A13-ADFC-4571C05CF9D1}" type="presParOf" srcId="{B8BEF616-A7D8-4DC0-BE36-D61F46907DE5}" destId="{F165569D-BD0E-46F9-8E3A-8C32F6B66716}" srcOrd="2" destOrd="0" presId="urn:microsoft.com/office/officeart/2005/8/layout/orgChart1"/>
    <dgm:cxn modelId="{283FEC02-2C88-4F96-BE03-93D56FE32CAF}" type="presParOf" srcId="{94797E12-5D3D-4555-9249-692B4B2D924B}" destId="{1FA70BD1-7121-49C8-A0EE-259FEC111BFC}" srcOrd="2" destOrd="0" presId="urn:microsoft.com/office/officeart/2005/8/layout/orgChart1"/>
    <dgm:cxn modelId="{667EF818-85AF-4B46-AAAE-8931B51F9468}" type="presParOf" srcId="{94797E12-5D3D-4555-9249-692B4B2D924B}" destId="{C834B33F-BD68-42D5-B82E-660F68D9DBD2}" srcOrd="3" destOrd="0" presId="urn:microsoft.com/office/officeart/2005/8/layout/orgChart1"/>
    <dgm:cxn modelId="{63841C7E-EA2B-4185-AFFD-518DAE972590}" type="presParOf" srcId="{C834B33F-BD68-42D5-B82E-660F68D9DBD2}" destId="{7FAD2F47-4E4F-4C15-919F-09FDAFBB44CE}" srcOrd="0" destOrd="0" presId="urn:microsoft.com/office/officeart/2005/8/layout/orgChart1"/>
    <dgm:cxn modelId="{03AA34FA-C79F-43F7-9540-04263CA8019A}" type="presParOf" srcId="{7FAD2F47-4E4F-4C15-919F-09FDAFBB44CE}" destId="{A7AE476D-0EF6-44A1-83C9-066972D33963}" srcOrd="0" destOrd="0" presId="urn:microsoft.com/office/officeart/2005/8/layout/orgChart1"/>
    <dgm:cxn modelId="{56E889F4-45FB-4E51-8DFA-D2A3DEA60F0C}" type="presParOf" srcId="{7FAD2F47-4E4F-4C15-919F-09FDAFBB44CE}" destId="{AE1AB566-55C7-4BB4-B22C-65166480F46D}" srcOrd="1" destOrd="0" presId="urn:microsoft.com/office/officeart/2005/8/layout/orgChart1"/>
    <dgm:cxn modelId="{1EAA38AA-715B-4286-8EE4-77BB902D9B5D}" type="presParOf" srcId="{C834B33F-BD68-42D5-B82E-660F68D9DBD2}" destId="{3E245B7E-FA71-49FC-93FD-10B972B949D0}" srcOrd="1" destOrd="0" presId="urn:microsoft.com/office/officeart/2005/8/layout/orgChart1"/>
    <dgm:cxn modelId="{AB8D2153-7E5D-4963-BD4B-631CEBD4B461}" type="presParOf" srcId="{C834B33F-BD68-42D5-B82E-660F68D9DBD2}" destId="{60C4975C-6B1E-4593-8DBF-07A6F2A1CC8D}" srcOrd="2" destOrd="0" presId="urn:microsoft.com/office/officeart/2005/8/layout/orgChart1"/>
    <dgm:cxn modelId="{4696D000-41F1-49D1-A83E-117D8BFC019A}" type="presParOf" srcId="{94797E12-5D3D-4555-9249-692B4B2D924B}" destId="{32765CC0-1E1E-4C7D-A731-3D50C79D5080}" srcOrd="4" destOrd="0" presId="urn:microsoft.com/office/officeart/2005/8/layout/orgChart1"/>
    <dgm:cxn modelId="{FD8AC1CE-27F4-4699-8CFD-D145D9359575}" type="presParOf" srcId="{94797E12-5D3D-4555-9249-692B4B2D924B}" destId="{D7E8EF9E-3870-4FCD-A8A1-346A7D6E5035}" srcOrd="5" destOrd="0" presId="urn:microsoft.com/office/officeart/2005/8/layout/orgChart1"/>
    <dgm:cxn modelId="{C749F5A8-85F6-458E-BD2C-FB837EFB92AA}" type="presParOf" srcId="{D7E8EF9E-3870-4FCD-A8A1-346A7D6E5035}" destId="{C9F9840F-334B-404E-A618-5A87FBF1C8E1}" srcOrd="0" destOrd="0" presId="urn:microsoft.com/office/officeart/2005/8/layout/orgChart1"/>
    <dgm:cxn modelId="{B5BDEAF4-D517-4DB8-8508-37E630E792DF}" type="presParOf" srcId="{C9F9840F-334B-404E-A618-5A87FBF1C8E1}" destId="{87CB8807-D375-43E8-BC80-FC03B08F0FC4}" srcOrd="0" destOrd="0" presId="urn:microsoft.com/office/officeart/2005/8/layout/orgChart1"/>
    <dgm:cxn modelId="{9AB5690F-AAFD-4FB6-A4CD-970F86FC6D88}" type="presParOf" srcId="{C9F9840F-334B-404E-A618-5A87FBF1C8E1}" destId="{BB5D4E18-6093-4ECA-A050-5415457B3B14}" srcOrd="1" destOrd="0" presId="urn:microsoft.com/office/officeart/2005/8/layout/orgChart1"/>
    <dgm:cxn modelId="{7980CA8C-7C41-4D82-88FD-A11DE922D3F5}" type="presParOf" srcId="{D7E8EF9E-3870-4FCD-A8A1-346A7D6E5035}" destId="{C411E21E-691C-4D44-8045-E647CC51F93B}" srcOrd="1" destOrd="0" presId="urn:microsoft.com/office/officeart/2005/8/layout/orgChart1"/>
    <dgm:cxn modelId="{A6A6F01A-AC28-4129-85FF-D5E1FDCA598B}" type="presParOf" srcId="{D7E8EF9E-3870-4FCD-A8A1-346A7D6E5035}" destId="{7DAA2ABC-93C6-4792-A31B-DA75BF19F3E9}" srcOrd="2" destOrd="0" presId="urn:microsoft.com/office/officeart/2005/8/layout/orgChart1"/>
    <dgm:cxn modelId="{C86521BC-0737-4991-B933-C727E8FACB1E}" type="presParOf" srcId="{12A36960-1023-483F-A467-AFF620B44CB3}" destId="{D945E029-830B-4F41-8007-8565E92886CF}" srcOrd="2" destOrd="0" presId="urn:microsoft.com/office/officeart/2005/8/layout/orgChart1"/>
    <dgm:cxn modelId="{F264FD0E-5619-4315-AAFB-A539DCEE5776}"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927285" y="2322458"/>
          <a:ext cx="246614" cy="5368807"/>
        </a:xfrm>
        <a:custGeom>
          <a:avLst/>
          <a:gdLst/>
          <a:ahLst/>
          <a:cxnLst/>
          <a:rect l="0" t="0" r="0" b="0"/>
          <a:pathLst>
            <a:path>
              <a:moveTo>
                <a:pt x="0" y="0"/>
              </a:moveTo>
              <a:lnTo>
                <a:pt x="0" y="5368807"/>
              </a:lnTo>
              <a:lnTo>
                <a:pt x="246614" y="53688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7285" y="2322458"/>
          <a:ext cx="246614" cy="4653707"/>
        </a:xfrm>
        <a:custGeom>
          <a:avLst/>
          <a:gdLst/>
          <a:ahLst/>
          <a:cxnLst/>
          <a:rect l="0" t="0" r="0" b="0"/>
          <a:pathLst>
            <a:path>
              <a:moveTo>
                <a:pt x="0" y="0"/>
              </a:moveTo>
              <a:lnTo>
                <a:pt x="0" y="4653707"/>
              </a:lnTo>
              <a:lnTo>
                <a:pt x="246614" y="46537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7285" y="2322458"/>
          <a:ext cx="246614" cy="3845645"/>
        </a:xfrm>
        <a:custGeom>
          <a:avLst/>
          <a:gdLst/>
          <a:ahLst/>
          <a:cxnLst/>
          <a:rect l="0" t="0" r="0" b="0"/>
          <a:pathLst>
            <a:path>
              <a:moveTo>
                <a:pt x="0" y="0"/>
              </a:moveTo>
              <a:lnTo>
                <a:pt x="0" y="3845645"/>
              </a:lnTo>
              <a:lnTo>
                <a:pt x="246614" y="38456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7285" y="2322458"/>
          <a:ext cx="246614" cy="2941731"/>
        </a:xfrm>
        <a:custGeom>
          <a:avLst/>
          <a:gdLst/>
          <a:ahLst/>
          <a:cxnLst/>
          <a:rect l="0" t="0" r="0" b="0"/>
          <a:pathLst>
            <a:path>
              <a:moveTo>
                <a:pt x="0" y="0"/>
              </a:moveTo>
              <a:lnTo>
                <a:pt x="0" y="2941731"/>
              </a:lnTo>
              <a:lnTo>
                <a:pt x="246614" y="29417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7285" y="2322458"/>
          <a:ext cx="246614" cy="2130780"/>
        </a:xfrm>
        <a:custGeom>
          <a:avLst/>
          <a:gdLst/>
          <a:ahLst/>
          <a:cxnLst/>
          <a:rect l="0" t="0" r="0" b="0"/>
          <a:pathLst>
            <a:path>
              <a:moveTo>
                <a:pt x="0" y="0"/>
              </a:moveTo>
              <a:lnTo>
                <a:pt x="0" y="2130780"/>
              </a:lnTo>
              <a:lnTo>
                <a:pt x="246614" y="2130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7285" y="2322458"/>
          <a:ext cx="246614" cy="1415680"/>
        </a:xfrm>
        <a:custGeom>
          <a:avLst/>
          <a:gdLst/>
          <a:ahLst/>
          <a:cxnLst/>
          <a:rect l="0" t="0" r="0" b="0"/>
          <a:pathLst>
            <a:path>
              <a:moveTo>
                <a:pt x="0" y="0"/>
              </a:moveTo>
              <a:lnTo>
                <a:pt x="0" y="1415680"/>
              </a:lnTo>
              <a:lnTo>
                <a:pt x="246614" y="14156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7285" y="2322458"/>
          <a:ext cx="246614" cy="826758"/>
        </a:xfrm>
        <a:custGeom>
          <a:avLst/>
          <a:gdLst/>
          <a:ahLst/>
          <a:cxnLst/>
          <a:rect l="0" t="0" r="0" b="0"/>
          <a:pathLst>
            <a:path>
              <a:moveTo>
                <a:pt x="0" y="0"/>
              </a:moveTo>
              <a:lnTo>
                <a:pt x="0" y="826758"/>
              </a:lnTo>
              <a:lnTo>
                <a:pt x="246614" y="826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7285" y="2322458"/>
          <a:ext cx="246614" cy="361112"/>
        </a:xfrm>
        <a:custGeom>
          <a:avLst/>
          <a:gdLst/>
          <a:ahLst/>
          <a:cxnLst/>
          <a:rect l="0" t="0" r="0" b="0"/>
          <a:pathLst>
            <a:path>
              <a:moveTo>
                <a:pt x="0" y="0"/>
              </a:moveTo>
              <a:lnTo>
                <a:pt x="0" y="361112"/>
              </a:lnTo>
              <a:lnTo>
                <a:pt x="246614" y="361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1834" y="1039277"/>
          <a:ext cx="2373088" cy="365682"/>
        </a:xfrm>
        <a:custGeom>
          <a:avLst/>
          <a:gdLst/>
          <a:ahLst/>
          <a:cxnLst/>
          <a:rect l="0" t="0" r="0" b="0"/>
          <a:pathLst>
            <a:path>
              <a:moveTo>
                <a:pt x="0" y="0"/>
              </a:moveTo>
              <a:lnTo>
                <a:pt x="0" y="259928"/>
              </a:lnTo>
              <a:lnTo>
                <a:pt x="2373088" y="259928"/>
              </a:lnTo>
              <a:lnTo>
                <a:pt x="2373088" y="36568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6984" y="2320167"/>
          <a:ext cx="200730" cy="1443778"/>
        </a:xfrm>
        <a:custGeom>
          <a:avLst/>
          <a:gdLst/>
          <a:ahLst/>
          <a:cxnLst/>
          <a:rect l="0" t="0" r="0" b="0"/>
          <a:pathLst>
            <a:path>
              <a:moveTo>
                <a:pt x="0" y="0"/>
              </a:moveTo>
              <a:lnTo>
                <a:pt x="0" y="1443778"/>
              </a:lnTo>
              <a:lnTo>
                <a:pt x="200730" y="144377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6984" y="2320167"/>
          <a:ext cx="200730" cy="570994"/>
        </a:xfrm>
        <a:custGeom>
          <a:avLst/>
          <a:gdLst/>
          <a:ahLst/>
          <a:cxnLst/>
          <a:rect l="0" t="0" r="0" b="0"/>
          <a:pathLst>
            <a:path>
              <a:moveTo>
                <a:pt x="0" y="0"/>
              </a:moveTo>
              <a:lnTo>
                <a:pt x="0" y="570994"/>
              </a:lnTo>
              <a:lnTo>
                <a:pt x="200730" y="5709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1834" y="1039277"/>
          <a:ext cx="670431" cy="386768"/>
        </a:xfrm>
        <a:custGeom>
          <a:avLst/>
          <a:gdLst/>
          <a:ahLst/>
          <a:cxnLst/>
          <a:rect l="0" t="0" r="0" b="0"/>
          <a:pathLst>
            <a:path>
              <a:moveTo>
                <a:pt x="0" y="0"/>
              </a:moveTo>
              <a:lnTo>
                <a:pt x="0" y="281014"/>
              </a:lnTo>
              <a:lnTo>
                <a:pt x="670431" y="281014"/>
              </a:lnTo>
              <a:lnTo>
                <a:pt x="670431"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103" y="2320167"/>
          <a:ext cx="223425" cy="5295567"/>
        </a:xfrm>
        <a:custGeom>
          <a:avLst/>
          <a:gdLst/>
          <a:ahLst/>
          <a:cxnLst/>
          <a:rect l="0" t="0" r="0" b="0"/>
          <a:pathLst>
            <a:path>
              <a:moveTo>
                <a:pt x="0" y="0"/>
              </a:moveTo>
              <a:lnTo>
                <a:pt x="0" y="5295567"/>
              </a:lnTo>
              <a:lnTo>
                <a:pt x="223425" y="52955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103" y="2320167"/>
          <a:ext cx="223425" cy="4261533"/>
        </a:xfrm>
        <a:custGeom>
          <a:avLst/>
          <a:gdLst/>
          <a:ahLst/>
          <a:cxnLst/>
          <a:rect l="0" t="0" r="0" b="0"/>
          <a:pathLst>
            <a:path>
              <a:moveTo>
                <a:pt x="0" y="0"/>
              </a:moveTo>
              <a:lnTo>
                <a:pt x="0" y="4261533"/>
              </a:lnTo>
              <a:lnTo>
                <a:pt x="223425" y="42615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103" y="2320167"/>
          <a:ext cx="223425" cy="3159292"/>
        </a:xfrm>
        <a:custGeom>
          <a:avLst/>
          <a:gdLst/>
          <a:ahLst/>
          <a:cxnLst/>
          <a:rect l="0" t="0" r="0" b="0"/>
          <a:pathLst>
            <a:path>
              <a:moveTo>
                <a:pt x="0" y="0"/>
              </a:moveTo>
              <a:lnTo>
                <a:pt x="0" y="3159292"/>
              </a:lnTo>
              <a:lnTo>
                <a:pt x="223425" y="31592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103" y="2320167"/>
          <a:ext cx="223425" cy="2272999"/>
        </a:xfrm>
        <a:custGeom>
          <a:avLst/>
          <a:gdLst/>
          <a:ahLst/>
          <a:cxnLst/>
          <a:rect l="0" t="0" r="0" b="0"/>
          <a:pathLst>
            <a:path>
              <a:moveTo>
                <a:pt x="0" y="0"/>
              </a:moveTo>
              <a:lnTo>
                <a:pt x="0" y="2272999"/>
              </a:lnTo>
              <a:lnTo>
                <a:pt x="223425" y="22729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103" y="2320167"/>
          <a:ext cx="223425" cy="1368151"/>
        </a:xfrm>
        <a:custGeom>
          <a:avLst/>
          <a:gdLst/>
          <a:ahLst/>
          <a:cxnLst/>
          <a:rect l="0" t="0" r="0" b="0"/>
          <a:pathLst>
            <a:path>
              <a:moveTo>
                <a:pt x="0" y="0"/>
              </a:moveTo>
              <a:lnTo>
                <a:pt x="0" y="1368151"/>
              </a:lnTo>
              <a:lnTo>
                <a:pt x="223425" y="13681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103" y="2320167"/>
          <a:ext cx="223425" cy="463304"/>
        </a:xfrm>
        <a:custGeom>
          <a:avLst/>
          <a:gdLst/>
          <a:ahLst/>
          <a:cxnLst/>
          <a:rect l="0" t="0" r="0" b="0"/>
          <a:pathLst>
            <a:path>
              <a:moveTo>
                <a:pt x="0" y="0"/>
              </a:moveTo>
              <a:lnTo>
                <a:pt x="0" y="463304"/>
              </a:lnTo>
              <a:lnTo>
                <a:pt x="223425"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6904" y="1039277"/>
          <a:ext cx="954930" cy="386768"/>
        </a:xfrm>
        <a:custGeom>
          <a:avLst/>
          <a:gdLst/>
          <a:ahLst/>
          <a:cxnLst/>
          <a:rect l="0" t="0" r="0" b="0"/>
          <a:pathLst>
            <a:path>
              <a:moveTo>
                <a:pt x="954930" y="0"/>
              </a:moveTo>
              <a:lnTo>
                <a:pt x="954930"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369" y="2320167"/>
          <a:ext cx="194879" cy="3319102"/>
        </a:xfrm>
        <a:custGeom>
          <a:avLst/>
          <a:gdLst/>
          <a:ahLst/>
          <a:cxnLst/>
          <a:rect l="0" t="0" r="0" b="0"/>
          <a:pathLst>
            <a:path>
              <a:moveTo>
                <a:pt x="0" y="0"/>
              </a:moveTo>
              <a:lnTo>
                <a:pt x="0" y="3319102"/>
              </a:lnTo>
              <a:lnTo>
                <a:pt x="194879" y="33191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369" y="2320167"/>
          <a:ext cx="194879" cy="2459152"/>
        </a:xfrm>
        <a:custGeom>
          <a:avLst/>
          <a:gdLst/>
          <a:ahLst/>
          <a:cxnLst/>
          <a:rect l="0" t="0" r="0" b="0"/>
          <a:pathLst>
            <a:path>
              <a:moveTo>
                <a:pt x="0" y="0"/>
              </a:moveTo>
              <a:lnTo>
                <a:pt x="0" y="2459152"/>
              </a:lnTo>
              <a:lnTo>
                <a:pt x="194879" y="24591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369" y="2320167"/>
          <a:ext cx="194879" cy="1833047"/>
        </a:xfrm>
        <a:custGeom>
          <a:avLst/>
          <a:gdLst/>
          <a:ahLst/>
          <a:cxnLst/>
          <a:rect l="0" t="0" r="0" b="0"/>
          <a:pathLst>
            <a:path>
              <a:moveTo>
                <a:pt x="0" y="0"/>
              </a:moveTo>
              <a:lnTo>
                <a:pt x="0" y="1833047"/>
              </a:lnTo>
              <a:lnTo>
                <a:pt x="194879" y="1833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369" y="2320167"/>
          <a:ext cx="194879" cy="1192673"/>
        </a:xfrm>
        <a:custGeom>
          <a:avLst/>
          <a:gdLst/>
          <a:ahLst/>
          <a:cxnLst/>
          <a:rect l="0" t="0" r="0" b="0"/>
          <a:pathLst>
            <a:path>
              <a:moveTo>
                <a:pt x="0" y="0"/>
              </a:moveTo>
              <a:lnTo>
                <a:pt x="0" y="1192673"/>
              </a:lnTo>
              <a:lnTo>
                <a:pt x="194879" y="11926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369" y="2320167"/>
          <a:ext cx="194879" cy="463304"/>
        </a:xfrm>
        <a:custGeom>
          <a:avLst/>
          <a:gdLst/>
          <a:ahLst/>
          <a:cxnLst/>
          <a:rect l="0" t="0" r="0" b="0"/>
          <a:pathLst>
            <a:path>
              <a:moveTo>
                <a:pt x="0" y="0"/>
              </a:moveTo>
              <a:lnTo>
                <a:pt x="0" y="463304"/>
              </a:lnTo>
              <a:lnTo>
                <a:pt x="194879"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047" y="1039277"/>
          <a:ext cx="2560787" cy="386768"/>
        </a:xfrm>
        <a:custGeom>
          <a:avLst/>
          <a:gdLst/>
          <a:ahLst/>
          <a:cxnLst/>
          <a:rect l="0" t="0" r="0" b="0"/>
          <a:pathLst>
            <a:path>
              <a:moveTo>
                <a:pt x="2560787" y="0"/>
              </a:moveTo>
              <a:lnTo>
                <a:pt x="2560787"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0567" y="220982"/>
          <a:ext cx="2702533" cy="81829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гражданских служащих</a:t>
          </a:r>
        </a:p>
      </dsp:txBody>
      <dsp:txXfrm>
        <a:off x="1900513" y="260928"/>
        <a:ext cx="2622641" cy="738403"/>
      </dsp:txXfrm>
    </dsp:sp>
    <dsp:sp modelId="{909688AA-F71D-4513-B402-E2B4C54E5E0C}">
      <dsp:nvSpPr>
        <dsp:cNvPr id="0" name=""/>
        <dsp:cNvSpPr/>
      </dsp:nvSpPr>
      <dsp:spPr>
        <a:xfrm>
          <a:off x="1449" y="1426046"/>
          <a:ext cx="1299195"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45096" y="1469693"/>
        <a:ext cx="1211901" cy="806827"/>
      </dsp:txXfrm>
    </dsp:sp>
    <dsp:sp modelId="{542DCC4B-EE1F-4D69-821E-F92D2BD1965C}">
      <dsp:nvSpPr>
        <dsp:cNvPr id="0" name=""/>
        <dsp:cNvSpPr/>
      </dsp:nvSpPr>
      <dsp:spPr>
        <a:xfrm>
          <a:off x="32624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50831" y="2556258"/>
        <a:ext cx="958016" cy="454425"/>
      </dsp:txXfrm>
    </dsp:sp>
    <dsp:sp modelId="{5F5EF368-82AA-4CC9-8EE3-CEE89071C9D3}">
      <dsp:nvSpPr>
        <dsp:cNvPr id="0" name=""/>
        <dsp:cNvSpPr/>
      </dsp:nvSpPr>
      <dsp:spPr>
        <a:xfrm>
          <a:off x="326248" y="3246775"/>
          <a:ext cx="1007182" cy="5321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52224" y="3272751"/>
        <a:ext cx="955230" cy="480177"/>
      </dsp:txXfrm>
    </dsp:sp>
    <dsp:sp modelId="{FCEC3FAA-1B5F-409C-BFD7-1E8356CAFFE5}">
      <dsp:nvSpPr>
        <dsp:cNvPr id="0" name=""/>
        <dsp:cNvSpPr/>
      </dsp:nvSpPr>
      <dsp:spPr>
        <a:xfrm>
          <a:off x="326248" y="3990413"/>
          <a:ext cx="1007182" cy="3256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42143" y="4006308"/>
        <a:ext cx="975392" cy="293812"/>
      </dsp:txXfrm>
    </dsp:sp>
    <dsp:sp modelId="{AD2C2B80-886E-4C09-9C3C-695C0A29B535}">
      <dsp:nvSpPr>
        <dsp:cNvPr id="0" name=""/>
        <dsp:cNvSpPr/>
      </dsp:nvSpPr>
      <dsp:spPr>
        <a:xfrm>
          <a:off x="326248" y="452752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50831" y="4552107"/>
        <a:ext cx="958016" cy="454425"/>
      </dsp:txXfrm>
    </dsp:sp>
    <dsp:sp modelId="{27FBA22B-CB8F-412C-9EA9-0F1757D985B8}">
      <dsp:nvSpPr>
        <dsp:cNvPr id="0" name=""/>
        <dsp:cNvSpPr/>
      </dsp:nvSpPr>
      <dsp:spPr>
        <a:xfrm>
          <a:off x="326248" y="5242623"/>
          <a:ext cx="1007182" cy="7932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64973" y="5281348"/>
        <a:ext cx="929732" cy="715842"/>
      </dsp:txXfrm>
    </dsp:sp>
    <dsp:sp modelId="{43D2F693-AA1D-4B32-A276-8F0C978445B2}">
      <dsp:nvSpPr>
        <dsp:cNvPr id="0" name=""/>
        <dsp:cNvSpPr/>
      </dsp:nvSpPr>
      <dsp:spPr>
        <a:xfrm>
          <a:off x="1512153" y="1426046"/>
          <a:ext cx="1489502"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гражданского служащего</a:t>
          </a:r>
        </a:p>
      </dsp:txBody>
      <dsp:txXfrm>
        <a:off x="1555800" y="1469693"/>
        <a:ext cx="1402208" cy="806827"/>
      </dsp:txXfrm>
    </dsp:sp>
    <dsp:sp modelId="{7E6F062E-7A35-44B0-96C8-663AA46C535E}">
      <dsp:nvSpPr>
        <dsp:cNvPr id="0" name=""/>
        <dsp:cNvSpPr/>
      </dsp:nvSpPr>
      <dsp:spPr>
        <a:xfrm>
          <a:off x="188452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909111" y="2556258"/>
        <a:ext cx="958016" cy="454425"/>
      </dsp:txXfrm>
    </dsp:sp>
    <dsp:sp modelId="{6F009E27-0E39-408F-A01C-F4C641872206}">
      <dsp:nvSpPr>
        <dsp:cNvPr id="0" name=""/>
        <dsp:cNvSpPr/>
      </dsp:nvSpPr>
      <dsp:spPr>
        <a:xfrm>
          <a:off x="1884528" y="3246775"/>
          <a:ext cx="1007182" cy="8830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927637" y="3289884"/>
        <a:ext cx="920964" cy="796869"/>
      </dsp:txXfrm>
    </dsp:sp>
    <dsp:sp modelId="{C6F7B4A2-4946-49DA-8451-C5C8B2593859}">
      <dsp:nvSpPr>
        <dsp:cNvPr id="0" name=""/>
        <dsp:cNvSpPr/>
      </dsp:nvSpPr>
      <dsp:spPr>
        <a:xfrm>
          <a:off x="1884528" y="4341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909111" y="4365954"/>
        <a:ext cx="958016" cy="454425"/>
      </dsp:txXfrm>
    </dsp:sp>
    <dsp:sp modelId="{2C2A29DE-3CA6-428C-8CEF-49214F5D94EA}">
      <dsp:nvSpPr>
        <dsp:cNvPr id="0" name=""/>
        <dsp:cNvSpPr/>
      </dsp:nvSpPr>
      <dsp:spPr>
        <a:xfrm>
          <a:off x="1884528" y="5056471"/>
          <a:ext cx="1007182" cy="84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925825" y="5097768"/>
        <a:ext cx="924588" cy="763384"/>
      </dsp:txXfrm>
    </dsp:sp>
    <dsp:sp modelId="{FA31D9DF-FD24-4D79-BDBC-61C566FCA58A}">
      <dsp:nvSpPr>
        <dsp:cNvPr id="0" name=""/>
        <dsp:cNvSpPr/>
      </dsp:nvSpPr>
      <dsp:spPr>
        <a:xfrm>
          <a:off x="1884528" y="6113957"/>
          <a:ext cx="1007182" cy="935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930195" y="6159624"/>
        <a:ext cx="915848" cy="844152"/>
      </dsp:txXfrm>
    </dsp:sp>
    <dsp:sp modelId="{F0E9576E-C921-41D2-86E3-328281C62E9F}">
      <dsp:nvSpPr>
        <dsp:cNvPr id="0" name=""/>
        <dsp:cNvSpPr/>
      </dsp:nvSpPr>
      <dsp:spPr>
        <a:xfrm>
          <a:off x="1884528" y="7260952"/>
          <a:ext cx="1007182" cy="70956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919166" y="7295590"/>
        <a:ext cx="937906" cy="640289"/>
      </dsp:txXfrm>
    </dsp:sp>
    <dsp:sp modelId="{61BEC03D-2168-459E-805E-1788CFDA36CB}">
      <dsp:nvSpPr>
        <dsp:cNvPr id="0" name=""/>
        <dsp:cNvSpPr/>
      </dsp:nvSpPr>
      <dsp:spPr>
        <a:xfrm>
          <a:off x="3213163" y="1426046"/>
          <a:ext cx="1338203"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гражданской службы</a:t>
          </a:r>
        </a:p>
      </dsp:txBody>
      <dsp:txXfrm>
        <a:off x="3256810" y="1469693"/>
        <a:ext cx="1250909" cy="806827"/>
      </dsp:txXfrm>
    </dsp:sp>
    <dsp:sp modelId="{2B531E99-BA4A-4E8F-A494-F99C8D9967C5}">
      <dsp:nvSpPr>
        <dsp:cNvPr id="0" name=""/>
        <dsp:cNvSpPr/>
      </dsp:nvSpPr>
      <dsp:spPr>
        <a:xfrm>
          <a:off x="3547714" y="2531675"/>
          <a:ext cx="1068137" cy="7189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582811" y="2566772"/>
        <a:ext cx="997943" cy="648778"/>
      </dsp:txXfrm>
    </dsp:sp>
    <dsp:sp modelId="{0CD291DD-E7BB-4759-8E8A-AE477A2D60ED}">
      <dsp:nvSpPr>
        <dsp:cNvPr id="0" name=""/>
        <dsp:cNvSpPr/>
      </dsp:nvSpPr>
      <dsp:spPr>
        <a:xfrm>
          <a:off x="3547714" y="3462156"/>
          <a:ext cx="1052193" cy="6035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577178" y="3491620"/>
        <a:ext cx="993265" cy="544651"/>
      </dsp:txXfrm>
    </dsp:sp>
    <dsp:sp modelId="{529C61DF-ED9E-42F0-A8E7-290000C976A4}">
      <dsp:nvSpPr>
        <dsp:cNvPr id="0" name=""/>
        <dsp:cNvSpPr/>
      </dsp:nvSpPr>
      <dsp:spPr>
        <a:xfrm>
          <a:off x="4762875" y="1404960"/>
          <a:ext cx="1644094" cy="9174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Социальная защита гражданского служащего</a:t>
          </a:r>
        </a:p>
      </dsp:txBody>
      <dsp:txXfrm>
        <a:off x="4807664" y="1449749"/>
        <a:ext cx="1554516" cy="827920"/>
      </dsp:txXfrm>
    </dsp:sp>
    <dsp:sp modelId="{CECE031C-19E0-46BA-90CD-37BFA1726B87}">
      <dsp:nvSpPr>
        <dsp:cNvPr id="0" name=""/>
        <dsp:cNvSpPr/>
      </dsp:nvSpPr>
      <dsp:spPr>
        <a:xfrm>
          <a:off x="5173899" y="2555052"/>
          <a:ext cx="1007182" cy="2570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5186447" y="2567600"/>
        <a:ext cx="982086" cy="231942"/>
      </dsp:txXfrm>
    </dsp:sp>
    <dsp:sp modelId="{ECB5A501-FA69-4E44-9A9C-1DFA9E39942B}">
      <dsp:nvSpPr>
        <dsp:cNvPr id="0" name=""/>
        <dsp:cNvSpPr/>
      </dsp:nvSpPr>
      <dsp:spPr>
        <a:xfrm>
          <a:off x="5173899" y="3023599"/>
          <a:ext cx="1007182" cy="2512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5186163" y="3035863"/>
        <a:ext cx="982654" cy="226708"/>
      </dsp:txXfrm>
    </dsp:sp>
    <dsp:sp modelId="{257A2042-5079-4736-9F64-C6BBD51A26C8}">
      <dsp:nvSpPr>
        <dsp:cNvPr id="0" name=""/>
        <dsp:cNvSpPr/>
      </dsp:nvSpPr>
      <dsp:spPr>
        <a:xfrm>
          <a:off x="5173899" y="348634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гражданских служащих</a:t>
          </a:r>
        </a:p>
      </dsp:txBody>
      <dsp:txXfrm>
        <a:off x="5198482" y="3510927"/>
        <a:ext cx="958016" cy="454425"/>
      </dsp:txXfrm>
    </dsp:sp>
    <dsp:sp modelId="{A7AE476D-0EF6-44A1-83C9-066972D33963}">
      <dsp:nvSpPr>
        <dsp:cNvPr id="0" name=""/>
        <dsp:cNvSpPr/>
      </dsp:nvSpPr>
      <dsp:spPr>
        <a:xfrm>
          <a:off x="5173899" y="4201443"/>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5198482" y="4226026"/>
        <a:ext cx="958016" cy="454425"/>
      </dsp:txXfrm>
    </dsp:sp>
    <dsp:sp modelId="{87CB8807-D375-43E8-BC80-FC03B08F0FC4}">
      <dsp:nvSpPr>
        <dsp:cNvPr id="0" name=""/>
        <dsp:cNvSpPr/>
      </dsp:nvSpPr>
      <dsp:spPr>
        <a:xfrm>
          <a:off x="5173899" y="4916543"/>
          <a:ext cx="1007182" cy="6952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трудовых споров</a:t>
          </a:r>
        </a:p>
      </dsp:txBody>
      <dsp:txXfrm>
        <a:off x="5207840" y="4950484"/>
        <a:ext cx="939300" cy="627411"/>
      </dsp:txXfrm>
    </dsp:sp>
    <dsp:sp modelId="{9571D121-5071-4394-A119-918D7DEC1EE1}">
      <dsp:nvSpPr>
        <dsp:cNvPr id="0" name=""/>
        <dsp:cNvSpPr/>
      </dsp:nvSpPr>
      <dsp:spPr>
        <a:xfrm>
          <a:off x="5173899" y="5823345"/>
          <a:ext cx="1007182" cy="689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5207558" y="5857004"/>
        <a:ext cx="939864" cy="622199"/>
      </dsp:txXfrm>
    </dsp:sp>
    <dsp:sp modelId="{D17CA1A0-B4DF-4CD5-B764-7E7DB86A157E}">
      <dsp:nvSpPr>
        <dsp:cNvPr id="0" name=""/>
        <dsp:cNvSpPr/>
      </dsp:nvSpPr>
      <dsp:spPr>
        <a:xfrm>
          <a:off x="5173899" y="6724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5198482" y="6748954"/>
        <a:ext cx="958016" cy="454425"/>
      </dsp:txXfrm>
    </dsp:sp>
    <dsp:sp modelId="{5D0B8852-C89D-4170-B237-59F29007A294}">
      <dsp:nvSpPr>
        <dsp:cNvPr id="0" name=""/>
        <dsp:cNvSpPr/>
      </dsp:nvSpPr>
      <dsp:spPr>
        <a:xfrm>
          <a:off x="5173899" y="7439470"/>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5198482" y="7464053"/>
        <a:ext cx="958016" cy="4544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6F4E7C-6694-46E5-B04F-8B7812305B05}">
      <dsp:nvSpPr>
        <dsp:cNvPr id="0" name=""/>
        <dsp:cNvSpPr/>
      </dsp:nvSpPr>
      <dsp:spPr>
        <a:xfrm>
          <a:off x="4934120" y="2470193"/>
          <a:ext cx="271582" cy="5154466"/>
        </a:xfrm>
        <a:custGeom>
          <a:avLst/>
          <a:gdLst/>
          <a:ahLst/>
          <a:cxnLst/>
          <a:rect l="0" t="0" r="0" b="0"/>
          <a:pathLst>
            <a:path>
              <a:moveTo>
                <a:pt x="0" y="0"/>
              </a:moveTo>
              <a:lnTo>
                <a:pt x="0" y="5154466"/>
              </a:lnTo>
              <a:lnTo>
                <a:pt x="271582" y="515446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EE3CB-1E4A-49DC-A5FC-C7EF8B1A5675}">
      <dsp:nvSpPr>
        <dsp:cNvPr id="0" name=""/>
        <dsp:cNvSpPr/>
      </dsp:nvSpPr>
      <dsp:spPr>
        <a:xfrm>
          <a:off x="4934120" y="2470193"/>
          <a:ext cx="246956" cy="3679841"/>
        </a:xfrm>
        <a:custGeom>
          <a:avLst/>
          <a:gdLst/>
          <a:ahLst/>
          <a:cxnLst/>
          <a:rect l="0" t="0" r="0" b="0"/>
          <a:pathLst>
            <a:path>
              <a:moveTo>
                <a:pt x="0" y="0"/>
              </a:moveTo>
              <a:lnTo>
                <a:pt x="0" y="3679841"/>
              </a:lnTo>
              <a:lnTo>
                <a:pt x="246956" y="3679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4120" y="2470193"/>
          <a:ext cx="246956" cy="2612385"/>
        </a:xfrm>
        <a:custGeom>
          <a:avLst/>
          <a:gdLst/>
          <a:ahLst/>
          <a:cxnLst/>
          <a:rect l="0" t="0" r="0" b="0"/>
          <a:pathLst>
            <a:path>
              <a:moveTo>
                <a:pt x="0" y="0"/>
              </a:moveTo>
              <a:lnTo>
                <a:pt x="0" y="2612385"/>
              </a:lnTo>
              <a:lnTo>
                <a:pt x="246956" y="26123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4120" y="2470193"/>
          <a:ext cx="255468" cy="1652593"/>
        </a:xfrm>
        <a:custGeom>
          <a:avLst/>
          <a:gdLst/>
          <a:ahLst/>
          <a:cxnLst/>
          <a:rect l="0" t="0" r="0" b="0"/>
          <a:pathLst>
            <a:path>
              <a:moveTo>
                <a:pt x="0" y="0"/>
              </a:moveTo>
              <a:lnTo>
                <a:pt x="0" y="1652593"/>
              </a:lnTo>
              <a:lnTo>
                <a:pt x="255468" y="16525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4120" y="2470193"/>
          <a:ext cx="255468" cy="644603"/>
        </a:xfrm>
        <a:custGeom>
          <a:avLst/>
          <a:gdLst/>
          <a:ahLst/>
          <a:cxnLst/>
          <a:rect l="0" t="0" r="0" b="0"/>
          <a:pathLst>
            <a:path>
              <a:moveTo>
                <a:pt x="0" y="0"/>
              </a:moveTo>
              <a:lnTo>
                <a:pt x="0" y="644603"/>
              </a:lnTo>
              <a:lnTo>
                <a:pt x="255468" y="6446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8655" y="1320069"/>
          <a:ext cx="2384015" cy="632646"/>
        </a:xfrm>
        <a:custGeom>
          <a:avLst/>
          <a:gdLst/>
          <a:ahLst/>
          <a:cxnLst/>
          <a:rect l="0" t="0" r="0" b="0"/>
          <a:pathLst>
            <a:path>
              <a:moveTo>
                <a:pt x="0" y="0"/>
              </a:moveTo>
              <a:lnTo>
                <a:pt x="0" y="526745"/>
              </a:lnTo>
              <a:lnTo>
                <a:pt x="2384015" y="526745"/>
              </a:lnTo>
              <a:lnTo>
                <a:pt x="2384015" y="63264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1627" y="2478121"/>
          <a:ext cx="201008" cy="4991721"/>
        </a:xfrm>
        <a:custGeom>
          <a:avLst/>
          <a:gdLst/>
          <a:ahLst/>
          <a:cxnLst/>
          <a:rect l="0" t="0" r="0" b="0"/>
          <a:pathLst>
            <a:path>
              <a:moveTo>
                <a:pt x="0" y="0"/>
              </a:moveTo>
              <a:lnTo>
                <a:pt x="0" y="4991721"/>
              </a:lnTo>
              <a:lnTo>
                <a:pt x="201008" y="49917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1627" y="2478121"/>
          <a:ext cx="201008" cy="4152754"/>
        </a:xfrm>
        <a:custGeom>
          <a:avLst/>
          <a:gdLst/>
          <a:ahLst/>
          <a:cxnLst/>
          <a:rect l="0" t="0" r="0" b="0"/>
          <a:pathLst>
            <a:path>
              <a:moveTo>
                <a:pt x="0" y="0"/>
              </a:moveTo>
              <a:lnTo>
                <a:pt x="0" y="4152754"/>
              </a:lnTo>
              <a:lnTo>
                <a:pt x="201008" y="41527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1627" y="2478121"/>
          <a:ext cx="201008" cy="3284904"/>
        </a:xfrm>
        <a:custGeom>
          <a:avLst/>
          <a:gdLst/>
          <a:ahLst/>
          <a:cxnLst/>
          <a:rect l="0" t="0" r="0" b="0"/>
          <a:pathLst>
            <a:path>
              <a:moveTo>
                <a:pt x="0" y="0"/>
              </a:moveTo>
              <a:lnTo>
                <a:pt x="0" y="3284904"/>
              </a:lnTo>
              <a:lnTo>
                <a:pt x="201008" y="32849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1627" y="2478121"/>
          <a:ext cx="201008" cy="2451335"/>
        </a:xfrm>
        <a:custGeom>
          <a:avLst/>
          <a:gdLst/>
          <a:ahLst/>
          <a:cxnLst/>
          <a:rect l="0" t="0" r="0" b="0"/>
          <a:pathLst>
            <a:path>
              <a:moveTo>
                <a:pt x="0" y="0"/>
              </a:moveTo>
              <a:lnTo>
                <a:pt x="0" y="2451335"/>
              </a:lnTo>
              <a:lnTo>
                <a:pt x="201008" y="24513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1627" y="2478121"/>
          <a:ext cx="209521" cy="1728262"/>
        </a:xfrm>
        <a:custGeom>
          <a:avLst/>
          <a:gdLst/>
          <a:ahLst/>
          <a:cxnLst/>
          <a:rect l="0" t="0" r="0" b="0"/>
          <a:pathLst>
            <a:path>
              <a:moveTo>
                <a:pt x="0" y="0"/>
              </a:moveTo>
              <a:lnTo>
                <a:pt x="0" y="1728262"/>
              </a:lnTo>
              <a:lnTo>
                <a:pt x="209521" y="1728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1627" y="2478121"/>
          <a:ext cx="170751" cy="767935"/>
        </a:xfrm>
        <a:custGeom>
          <a:avLst/>
          <a:gdLst/>
          <a:ahLst/>
          <a:cxnLst/>
          <a:rect l="0" t="0" r="0" b="0"/>
          <a:pathLst>
            <a:path>
              <a:moveTo>
                <a:pt x="0" y="0"/>
              </a:moveTo>
              <a:lnTo>
                <a:pt x="0" y="767935"/>
              </a:lnTo>
              <a:lnTo>
                <a:pt x="170751" y="7679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8655" y="1320069"/>
          <a:ext cx="678996" cy="653761"/>
        </a:xfrm>
        <a:custGeom>
          <a:avLst/>
          <a:gdLst/>
          <a:ahLst/>
          <a:cxnLst/>
          <a:rect l="0" t="0" r="0" b="0"/>
          <a:pathLst>
            <a:path>
              <a:moveTo>
                <a:pt x="0" y="0"/>
              </a:moveTo>
              <a:lnTo>
                <a:pt x="0" y="547860"/>
              </a:lnTo>
              <a:lnTo>
                <a:pt x="678996" y="547860"/>
              </a:lnTo>
              <a:lnTo>
                <a:pt x="678996"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407" y="2478121"/>
          <a:ext cx="232247" cy="523700"/>
        </a:xfrm>
        <a:custGeom>
          <a:avLst/>
          <a:gdLst/>
          <a:ahLst/>
          <a:cxnLst/>
          <a:rect l="0" t="0" r="0" b="0"/>
          <a:pathLst>
            <a:path>
              <a:moveTo>
                <a:pt x="0" y="0"/>
              </a:moveTo>
              <a:lnTo>
                <a:pt x="0" y="523700"/>
              </a:lnTo>
              <a:lnTo>
                <a:pt x="232247"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035" y="1320069"/>
          <a:ext cx="948619" cy="653761"/>
        </a:xfrm>
        <a:custGeom>
          <a:avLst/>
          <a:gdLst/>
          <a:ahLst/>
          <a:cxnLst/>
          <a:rect l="0" t="0" r="0" b="0"/>
          <a:pathLst>
            <a:path>
              <a:moveTo>
                <a:pt x="948619" y="0"/>
              </a:moveTo>
              <a:lnTo>
                <a:pt x="948619"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51" y="2478121"/>
          <a:ext cx="203662" cy="1254080"/>
        </a:xfrm>
        <a:custGeom>
          <a:avLst/>
          <a:gdLst/>
          <a:ahLst/>
          <a:cxnLst/>
          <a:rect l="0" t="0" r="0" b="0"/>
          <a:pathLst>
            <a:path>
              <a:moveTo>
                <a:pt x="0" y="0"/>
              </a:moveTo>
              <a:lnTo>
                <a:pt x="0" y="1254080"/>
              </a:lnTo>
              <a:lnTo>
                <a:pt x="203662" y="12540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51" y="2478121"/>
          <a:ext cx="203662" cy="523700"/>
        </a:xfrm>
        <a:custGeom>
          <a:avLst/>
          <a:gdLst/>
          <a:ahLst/>
          <a:cxnLst/>
          <a:rect l="0" t="0" r="0" b="0"/>
          <a:pathLst>
            <a:path>
              <a:moveTo>
                <a:pt x="0" y="0"/>
              </a:moveTo>
              <a:lnTo>
                <a:pt x="0" y="523700"/>
              </a:lnTo>
              <a:lnTo>
                <a:pt x="203662"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950" y="1320069"/>
          <a:ext cx="2556704" cy="653761"/>
        </a:xfrm>
        <a:custGeom>
          <a:avLst/>
          <a:gdLst/>
          <a:ahLst/>
          <a:cxnLst/>
          <a:rect l="0" t="0" r="0" b="0"/>
          <a:pathLst>
            <a:path>
              <a:moveTo>
                <a:pt x="2556704" y="0"/>
              </a:moveTo>
              <a:lnTo>
                <a:pt x="2556704"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5513" y="259078"/>
          <a:ext cx="2706282" cy="1060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гражданских служащих</a:t>
          </a:r>
        </a:p>
      </dsp:txBody>
      <dsp:txXfrm>
        <a:off x="1907306" y="310871"/>
        <a:ext cx="2602696" cy="957404"/>
      </dsp:txXfrm>
    </dsp:sp>
    <dsp:sp modelId="{909688AA-F71D-4513-B402-E2B4C54E5E0C}">
      <dsp:nvSpPr>
        <dsp:cNvPr id="0" name=""/>
        <dsp:cNvSpPr/>
      </dsp:nvSpPr>
      <dsp:spPr>
        <a:xfrm>
          <a:off x="1451" y="1973831"/>
          <a:ext cx="1300997"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26068" y="1998448"/>
        <a:ext cx="1251763" cy="455055"/>
      </dsp:txXfrm>
    </dsp:sp>
    <dsp:sp modelId="{542DCC4B-EE1F-4D69-821E-F92D2BD1965C}">
      <dsp:nvSpPr>
        <dsp:cNvPr id="0" name=""/>
        <dsp:cNvSpPr/>
      </dsp:nvSpPr>
      <dsp:spPr>
        <a:xfrm>
          <a:off x="335213"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59830" y="2774293"/>
        <a:ext cx="959345" cy="455055"/>
      </dsp:txXfrm>
    </dsp:sp>
    <dsp:sp modelId="{5F5EF368-82AA-4CC9-8EE3-CEE89071C9D3}">
      <dsp:nvSpPr>
        <dsp:cNvPr id="0" name=""/>
        <dsp:cNvSpPr/>
      </dsp:nvSpPr>
      <dsp:spPr>
        <a:xfrm>
          <a:off x="335213" y="3465768"/>
          <a:ext cx="1008579" cy="532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соответсвующих руководителей</a:t>
          </a:r>
        </a:p>
      </dsp:txBody>
      <dsp:txXfrm>
        <a:off x="361225" y="3491780"/>
        <a:ext cx="956555" cy="480844"/>
      </dsp:txXfrm>
    </dsp:sp>
    <dsp:sp modelId="{43D2F693-AA1D-4B32-A276-8F0C978445B2}">
      <dsp:nvSpPr>
        <dsp:cNvPr id="0" name=""/>
        <dsp:cNvSpPr/>
      </dsp:nvSpPr>
      <dsp:spPr>
        <a:xfrm>
          <a:off x="1514250" y="1973831"/>
          <a:ext cx="1491568"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538867" y="1998448"/>
        <a:ext cx="1442334" cy="455055"/>
      </dsp:txXfrm>
    </dsp:sp>
    <dsp:sp modelId="{7E6F062E-7A35-44B0-96C8-663AA46C535E}">
      <dsp:nvSpPr>
        <dsp:cNvPr id="0" name=""/>
        <dsp:cNvSpPr/>
      </dsp:nvSpPr>
      <dsp:spPr>
        <a:xfrm>
          <a:off x="1895655"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920272" y="2774293"/>
        <a:ext cx="959345" cy="455055"/>
      </dsp:txXfrm>
    </dsp:sp>
    <dsp:sp modelId="{61BEC03D-2168-459E-805E-1788CFDA36CB}">
      <dsp:nvSpPr>
        <dsp:cNvPr id="0" name=""/>
        <dsp:cNvSpPr/>
      </dsp:nvSpPr>
      <dsp:spPr>
        <a:xfrm>
          <a:off x="3217621" y="1973831"/>
          <a:ext cx="134005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242238" y="1998448"/>
        <a:ext cx="1290825" cy="455055"/>
      </dsp:txXfrm>
    </dsp:sp>
    <dsp:sp modelId="{2B531E99-BA4A-4E8F-A494-F99C8D9967C5}">
      <dsp:nvSpPr>
        <dsp:cNvPr id="0" name=""/>
        <dsp:cNvSpPr/>
      </dsp:nvSpPr>
      <dsp:spPr>
        <a:xfrm>
          <a:off x="3522378" y="2749676"/>
          <a:ext cx="1239837" cy="9927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570841" y="2798139"/>
        <a:ext cx="1142911" cy="895834"/>
      </dsp:txXfrm>
    </dsp:sp>
    <dsp:sp modelId="{0CD291DD-E7BB-4759-8E8A-AE477A2D60ED}">
      <dsp:nvSpPr>
        <dsp:cNvPr id="0" name=""/>
        <dsp:cNvSpPr/>
      </dsp:nvSpPr>
      <dsp:spPr>
        <a:xfrm>
          <a:off x="3561148" y="3954238"/>
          <a:ext cx="1191001"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585765" y="3978855"/>
        <a:ext cx="1141767" cy="455055"/>
      </dsp:txXfrm>
    </dsp:sp>
    <dsp:sp modelId="{7951960A-D704-41BC-A116-A37081AFDF39}">
      <dsp:nvSpPr>
        <dsp:cNvPr id="0" name=""/>
        <dsp:cNvSpPr/>
      </dsp:nvSpPr>
      <dsp:spPr>
        <a:xfrm>
          <a:off x="3552636" y="4636285"/>
          <a:ext cx="1224910" cy="5863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государственного органа</a:t>
          </a:r>
        </a:p>
      </dsp:txBody>
      <dsp:txXfrm>
        <a:off x="3581259" y="4664908"/>
        <a:ext cx="1167664" cy="529096"/>
      </dsp:txXfrm>
    </dsp:sp>
    <dsp:sp modelId="{76E732E9-504E-4903-8AB7-27EA7F972F0B}">
      <dsp:nvSpPr>
        <dsp:cNvPr id="0" name=""/>
        <dsp:cNvSpPr/>
      </dsp:nvSpPr>
      <dsp:spPr>
        <a:xfrm>
          <a:off x="3552636" y="5434430"/>
          <a:ext cx="1261622" cy="6571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584717" y="5466511"/>
        <a:ext cx="1197460" cy="593028"/>
      </dsp:txXfrm>
    </dsp:sp>
    <dsp:sp modelId="{E1855AC9-C5D8-4E22-868E-1BED5400B95C}">
      <dsp:nvSpPr>
        <dsp:cNvPr id="0" name=""/>
        <dsp:cNvSpPr/>
      </dsp:nvSpPr>
      <dsp:spPr>
        <a:xfrm>
          <a:off x="3552636" y="6303422"/>
          <a:ext cx="1239322" cy="6549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584606" y="6335392"/>
        <a:ext cx="1175382" cy="590966"/>
      </dsp:txXfrm>
    </dsp:sp>
    <dsp:sp modelId="{FF900841-F460-4CF4-AB9B-EFF674804F13}">
      <dsp:nvSpPr>
        <dsp:cNvPr id="0" name=""/>
        <dsp:cNvSpPr/>
      </dsp:nvSpPr>
      <dsp:spPr>
        <a:xfrm>
          <a:off x="3552636" y="7144422"/>
          <a:ext cx="1267542" cy="6508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государственному имуществу</a:t>
          </a:r>
        </a:p>
      </dsp:txBody>
      <dsp:txXfrm>
        <a:off x="3584407" y="7176193"/>
        <a:ext cx="1204000" cy="587299"/>
      </dsp:txXfrm>
    </dsp:sp>
    <dsp:sp modelId="{529C61DF-ED9E-42F0-A8E7-290000C976A4}">
      <dsp:nvSpPr>
        <dsp:cNvPr id="0" name=""/>
        <dsp:cNvSpPr/>
      </dsp:nvSpPr>
      <dsp:spPr>
        <a:xfrm>
          <a:off x="4769482" y="1952716"/>
          <a:ext cx="1646375" cy="517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794743" y="1977977"/>
        <a:ext cx="1595853" cy="466955"/>
      </dsp:txXfrm>
    </dsp:sp>
    <dsp:sp modelId="{CECE031C-19E0-46BA-90CD-37BFA1726B87}">
      <dsp:nvSpPr>
        <dsp:cNvPr id="0" name=""/>
        <dsp:cNvSpPr/>
      </dsp:nvSpPr>
      <dsp:spPr>
        <a:xfrm>
          <a:off x="5189589" y="2762863"/>
          <a:ext cx="1221944" cy="7038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5223949" y="2797223"/>
        <a:ext cx="1153224" cy="635147"/>
      </dsp:txXfrm>
    </dsp:sp>
    <dsp:sp modelId="{ECB5A501-FA69-4E44-9A9C-1DFA9E39942B}">
      <dsp:nvSpPr>
        <dsp:cNvPr id="0" name=""/>
        <dsp:cNvSpPr/>
      </dsp:nvSpPr>
      <dsp:spPr>
        <a:xfrm>
          <a:off x="5189589" y="3678533"/>
          <a:ext cx="1198535" cy="8885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5232962" y="3721906"/>
        <a:ext cx="1111789" cy="801762"/>
      </dsp:txXfrm>
    </dsp:sp>
    <dsp:sp modelId="{257A2042-5079-4736-9F64-C6BBD51A26C8}">
      <dsp:nvSpPr>
        <dsp:cNvPr id="0" name=""/>
        <dsp:cNvSpPr/>
      </dsp:nvSpPr>
      <dsp:spPr>
        <a:xfrm>
          <a:off x="5181076" y="4744798"/>
          <a:ext cx="1212908" cy="675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5214054" y="4777776"/>
        <a:ext cx="1146952" cy="609605"/>
      </dsp:txXfrm>
    </dsp:sp>
    <dsp:sp modelId="{C2DD6263-560E-43EF-B985-7C8D388D6C47}">
      <dsp:nvSpPr>
        <dsp:cNvPr id="0" name=""/>
        <dsp:cNvSpPr/>
      </dsp:nvSpPr>
      <dsp:spPr>
        <a:xfrm>
          <a:off x="5181076" y="5606453"/>
          <a:ext cx="1222570" cy="1087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234147" y="5659524"/>
        <a:ext cx="1116428" cy="981021"/>
      </dsp:txXfrm>
    </dsp:sp>
    <dsp:sp modelId="{DA334211-278B-41E4-8662-50BC0EC1B50B}">
      <dsp:nvSpPr>
        <dsp:cNvPr id="0" name=""/>
        <dsp:cNvSpPr/>
      </dsp:nvSpPr>
      <dsp:spPr>
        <a:xfrm>
          <a:off x="5205702" y="6913038"/>
          <a:ext cx="1211607" cy="14232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получении подарка в связи с протокольными мероприятиями,  служебным командировками и другими официальными мероприятиями</a:t>
          </a:r>
        </a:p>
      </dsp:txBody>
      <dsp:txXfrm>
        <a:off x="5264848" y="6972184"/>
        <a:ext cx="1093315" cy="13049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4936073" y="2790624"/>
          <a:ext cx="247054" cy="4527475"/>
        </a:xfrm>
        <a:custGeom>
          <a:avLst/>
          <a:gdLst/>
          <a:ahLst/>
          <a:cxnLst/>
          <a:rect l="0" t="0" r="0" b="0"/>
          <a:pathLst>
            <a:path>
              <a:moveTo>
                <a:pt x="0" y="0"/>
              </a:moveTo>
              <a:lnTo>
                <a:pt x="0" y="4527475"/>
              </a:lnTo>
              <a:lnTo>
                <a:pt x="247054" y="45274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6073" y="2790624"/>
          <a:ext cx="247054" cy="3269185"/>
        </a:xfrm>
        <a:custGeom>
          <a:avLst/>
          <a:gdLst/>
          <a:ahLst/>
          <a:cxnLst/>
          <a:rect l="0" t="0" r="0" b="0"/>
          <a:pathLst>
            <a:path>
              <a:moveTo>
                <a:pt x="0" y="0"/>
              </a:moveTo>
              <a:lnTo>
                <a:pt x="0" y="3269185"/>
              </a:lnTo>
              <a:lnTo>
                <a:pt x="247054" y="32691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6073" y="2790624"/>
          <a:ext cx="247054" cy="2103156"/>
        </a:xfrm>
        <a:custGeom>
          <a:avLst/>
          <a:gdLst/>
          <a:ahLst/>
          <a:cxnLst/>
          <a:rect l="0" t="0" r="0" b="0"/>
          <a:pathLst>
            <a:path>
              <a:moveTo>
                <a:pt x="0" y="0"/>
              </a:moveTo>
              <a:lnTo>
                <a:pt x="0" y="2103156"/>
              </a:lnTo>
              <a:lnTo>
                <a:pt x="247054" y="21031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6073" y="2790624"/>
          <a:ext cx="247054" cy="1027410"/>
        </a:xfrm>
        <a:custGeom>
          <a:avLst/>
          <a:gdLst/>
          <a:ahLst/>
          <a:cxnLst/>
          <a:rect l="0" t="0" r="0" b="0"/>
          <a:pathLst>
            <a:path>
              <a:moveTo>
                <a:pt x="0" y="0"/>
              </a:moveTo>
              <a:lnTo>
                <a:pt x="0" y="1027410"/>
              </a:lnTo>
              <a:lnTo>
                <a:pt x="247054" y="10274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6073" y="2790624"/>
          <a:ext cx="247054" cy="395275"/>
        </a:xfrm>
        <a:custGeom>
          <a:avLst/>
          <a:gdLst/>
          <a:ahLst/>
          <a:cxnLst/>
          <a:rect l="0" t="0" r="0" b="0"/>
          <a:pathLst>
            <a:path>
              <a:moveTo>
                <a:pt x="0" y="0"/>
              </a:moveTo>
              <a:lnTo>
                <a:pt x="0" y="395275"/>
              </a:lnTo>
              <a:lnTo>
                <a:pt x="247054" y="3952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0406" y="1586877"/>
          <a:ext cx="2354477" cy="686065"/>
        </a:xfrm>
        <a:custGeom>
          <a:avLst/>
          <a:gdLst/>
          <a:ahLst/>
          <a:cxnLst/>
          <a:rect l="0" t="0" r="0" b="0"/>
          <a:pathLst>
            <a:path>
              <a:moveTo>
                <a:pt x="0" y="0"/>
              </a:moveTo>
              <a:lnTo>
                <a:pt x="0" y="580122"/>
              </a:lnTo>
              <a:lnTo>
                <a:pt x="2354477" y="580122"/>
              </a:lnTo>
              <a:lnTo>
                <a:pt x="2354477" y="6860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8476" y="2823032"/>
          <a:ext cx="225566" cy="742154"/>
        </a:xfrm>
        <a:custGeom>
          <a:avLst/>
          <a:gdLst/>
          <a:ahLst/>
          <a:cxnLst/>
          <a:rect l="0" t="0" r="0" b="0"/>
          <a:pathLst>
            <a:path>
              <a:moveTo>
                <a:pt x="0" y="0"/>
              </a:moveTo>
              <a:lnTo>
                <a:pt x="0" y="742154"/>
              </a:lnTo>
              <a:lnTo>
                <a:pt x="225566" y="7421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0406" y="1586877"/>
          <a:ext cx="624305" cy="731666"/>
        </a:xfrm>
        <a:custGeom>
          <a:avLst/>
          <a:gdLst/>
          <a:ahLst/>
          <a:cxnLst/>
          <a:rect l="0" t="0" r="0" b="0"/>
          <a:pathLst>
            <a:path>
              <a:moveTo>
                <a:pt x="0" y="0"/>
              </a:moveTo>
              <a:lnTo>
                <a:pt x="0" y="625723"/>
              </a:lnTo>
              <a:lnTo>
                <a:pt x="624305" y="625723"/>
              </a:lnTo>
              <a:lnTo>
                <a:pt x="624305" y="73166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066" y="2798555"/>
          <a:ext cx="223823" cy="2503249"/>
        </a:xfrm>
        <a:custGeom>
          <a:avLst/>
          <a:gdLst/>
          <a:ahLst/>
          <a:cxnLst/>
          <a:rect l="0" t="0" r="0" b="0"/>
          <a:pathLst>
            <a:path>
              <a:moveTo>
                <a:pt x="0" y="0"/>
              </a:moveTo>
              <a:lnTo>
                <a:pt x="0" y="2503249"/>
              </a:lnTo>
              <a:lnTo>
                <a:pt x="223823" y="25032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066" y="2798555"/>
          <a:ext cx="223823" cy="1560141"/>
        </a:xfrm>
        <a:custGeom>
          <a:avLst/>
          <a:gdLst/>
          <a:ahLst/>
          <a:cxnLst/>
          <a:rect l="0" t="0" r="0" b="0"/>
          <a:pathLst>
            <a:path>
              <a:moveTo>
                <a:pt x="0" y="0"/>
              </a:moveTo>
              <a:lnTo>
                <a:pt x="0" y="1560141"/>
              </a:lnTo>
              <a:lnTo>
                <a:pt x="223823" y="1560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066" y="2798555"/>
          <a:ext cx="223823" cy="593362"/>
        </a:xfrm>
        <a:custGeom>
          <a:avLst/>
          <a:gdLst/>
          <a:ahLst/>
          <a:cxnLst/>
          <a:rect l="0" t="0" r="0" b="0"/>
          <a:pathLst>
            <a:path>
              <a:moveTo>
                <a:pt x="0" y="0"/>
              </a:moveTo>
              <a:lnTo>
                <a:pt x="0" y="593362"/>
              </a:lnTo>
              <a:lnTo>
                <a:pt x="223823" y="5933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929" y="1586877"/>
          <a:ext cx="979476" cy="707188"/>
        </a:xfrm>
        <a:custGeom>
          <a:avLst/>
          <a:gdLst/>
          <a:ahLst/>
          <a:cxnLst/>
          <a:rect l="0" t="0" r="0" b="0"/>
          <a:pathLst>
            <a:path>
              <a:moveTo>
                <a:pt x="979476" y="0"/>
              </a:moveTo>
              <a:lnTo>
                <a:pt x="979476"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03" y="2798555"/>
          <a:ext cx="195226" cy="1725013"/>
        </a:xfrm>
        <a:custGeom>
          <a:avLst/>
          <a:gdLst/>
          <a:ahLst/>
          <a:cxnLst/>
          <a:rect l="0" t="0" r="0" b="0"/>
          <a:pathLst>
            <a:path>
              <a:moveTo>
                <a:pt x="0" y="0"/>
              </a:moveTo>
              <a:lnTo>
                <a:pt x="0" y="1725013"/>
              </a:lnTo>
              <a:lnTo>
                <a:pt x="195226" y="17250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03" y="2798555"/>
          <a:ext cx="170749" cy="635318"/>
        </a:xfrm>
        <a:custGeom>
          <a:avLst/>
          <a:gdLst/>
          <a:ahLst/>
          <a:cxnLst/>
          <a:rect l="0" t="0" r="0" b="0"/>
          <a:pathLst>
            <a:path>
              <a:moveTo>
                <a:pt x="0" y="0"/>
              </a:moveTo>
              <a:lnTo>
                <a:pt x="0" y="635318"/>
              </a:lnTo>
              <a:lnTo>
                <a:pt x="170749" y="63531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208" y="1586877"/>
          <a:ext cx="2588197" cy="707188"/>
        </a:xfrm>
        <a:custGeom>
          <a:avLst/>
          <a:gdLst/>
          <a:ahLst/>
          <a:cxnLst/>
          <a:rect l="0" t="0" r="0" b="0"/>
          <a:pathLst>
            <a:path>
              <a:moveTo>
                <a:pt x="2588197" y="0"/>
              </a:moveTo>
              <a:lnTo>
                <a:pt x="2588197"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431" y="457198"/>
          <a:ext cx="3305950" cy="1129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гражданской службой</a:t>
          </a:r>
        </a:p>
      </dsp:txBody>
      <dsp:txXfrm>
        <a:off x="1642577" y="512344"/>
        <a:ext cx="3195658" cy="1019386"/>
      </dsp:txXfrm>
    </dsp:sp>
    <dsp:sp modelId="{909688AA-F71D-4513-B402-E2B4C54E5E0C}">
      <dsp:nvSpPr>
        <dsp:cNvPr id="0" name=""/>
        <dsp:cNvSpPr/>
      </dsp:nvSpPr>
      <dsp:spPr>
        <a:xfrm>
          <a:off x="1452" y="2294065"/>
          <a:ext cx="1301512"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26079" y="2318692"/>
        <a:ext cx="1252258" cy="455235"/>
      </dsp:txXfrm>
    </dsp:sp>
    <dsp:sp modelId="{542DCC4B-EE1F-4D69-821E-F92D2BD1965C}">
      <dsp:nvSpPr>
        <dsp:cNvPr id="0" name=""/>
        <dsp:cNvSpPr/>
      </dsp:nvSpPr>
      <dsp:spPr>
        <a:xfrm>
          <a:off x="302352" y="2994120"/>
          <a:ext cx="1121641" cy="8795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45286" y="3037054"/>
        <a:ext cx="1035773" cy="793638"/>
      </dsp:txXfrm>
    </dsp:sp>
    <dsp:sp modelId="{5F5EF368-82AA-4CC9-8EE3-CEE89071C9D3}">
      <dsp:nvSpPr>
        <dsp:cNvPr id="0" name=""/>
        <dsp:cNvSpPr/>
      </dsp:nvSpPr>
      <dsp:spPr>
        <a:xfrm>
          <a:off x="326830" y="4101833"/>
          <a:ext cx="1088930" cy="84347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68005" y="4143008"/>
        <a:ext cx="1006580" cy="761121"/>
      </dsp:txXfrm>
    </dsp:sp>
    <dsp:sp modelId="{43D2F693-AA1D-4B32-A276-8F0C978445B2}">
      <dsp:nvSpPr>
        <dsp:cNvPr id="0" name=""/>
        <dsp:cNvSpPr/>
      </dsp:nvSpPr>
      <dsp:spPr>
        <a:xfrm>
          <a:off x="1514850" y="2294065"/>
          <a:ext cx="1492159"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539477" y="2318692"/>
        <a:ext cx="1442905" cy="455235"/>
      </dsp:txXfrm>
    </dsp:sp>
    <dsp:sp modelId="{7E6F062E-7A35-44B0-96C8-663AA46C535E}">
      <dsp:nvSpPr>
        <dsp:cNvPr id="0" name=""/>
        <dsp:cNvSpPr/>
      </dsp:nvSpPr>
      <dsp:spPr>
        <a:xfrm>
          <a:off x="1887889" y="3010440"/>
          <a:ext cx="1008979" cy="7629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925133" y="3047684"/>
        <a:ext cx="934491" cy="688466"/>
      </dsp:txXfrm>
    </dsp:sp>
    <dsp:sp modelId="{6F009E27-0E39-408F-A01C-F4C641872206}">
      <dsp:nvSpPr>
        <dsp:cNvPr id="0" name=""/>
        <dsp:cNvSpPr/>
      </dsp:nvSpPr>
      <dsp:spPr>
        <a:xfrm>
          <a:off x="1887889" y="3985281"/>
          <a:ext cx="1008979" cy="74683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924346" y="4021738"/>
        <a:ext cx="936065" cy="673917"/>
      </dsp:txXfrm>
    </dsp:sp>
    <dsp:sp modelId="{C6F7B4A2-4946-49DA-8451-C5C8B2593859}">
      <dsp:nvSpPr>
        <dsp:cNvPr id="0" name=""/>
        <dsp:cNvSpPr/>
      </dsp:nvSpPr>
      <dsp:spPr>
        <a:xfrm>
          <a:off x="1887889" y="4943997"/>
          <a:ext cx="1008979" cy="7156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922822" y="4978930"/>
        <a:ext cx="939113" cy="645747"/>
      </dsp:txXfrm>
    </dsp:sp>
    <dsp:sp modelId="{61BEC03D-2168-459E-805E-1788CFDA36CB}">
      <dsp:nvSpPr>
        <dsp:cNvPr id="0" name=""/>
        <dsp:cNvSpPr/>
      </dsp:nvSpPr>
      <dsp:spPr>
        <a:xfrm>
          <a:off x="3194416" y="2318543"/>
          <a:ext cx="1340590"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3219043" y="2343170"/>
        <a:ext cx="1291336" cy="455235"/>
      </dsp:txXfrm>
    </dsp:sp>
    <dsp:sp modelId="{2B531E99-BA4A-4E8F-A494-F99C8D9967C5}">
      <dsp:nvSpPr>
        <dsp:cNvPr id="0" name=""/>
        <dsp:cNvSpPr/>
      </dsp:nvSpPr>
      <dsp:spPr>
        <a:xfrm>
          <a:off x="3554042" y="3010440"/>
          <a:ext cx="1143375" cy="11094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608203" y="3064601"/>
        <a:ext cx="1035053" cy="1001171"/>
      </dsp:txXfrm>
    </dsp:sp>
    <dsp:sp modelId="{529C61DF-ED9E-42F0-A8E7-290000C976A4}">
      <dsp:nvSpPr>
        <dsp:cNvPr id="0" name=""/>
        <dsp:cNvSpPr/>
      </dsp:nvSpPr>
      <dsp:spPr>
        <a:xfrm>
          <a:off x="4771370" y="2272942"/>
          <a:ext cx="1647027" cy="5176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796641" y="2298213"/>
        <a:ext cx="1596485" cy="467139"/>
      </dsp:txXfrm>
    </dsp:sp>
    <dsp:sp modelId="{CECE031C-19E0-46BA-90CD-37BFA1726B87}">
      <dsp:nvSpPr>
        <dsp:cNvPr id="0" name=""/>
        <dsp:cNvSpPr/>
      </dsp:nvSpPr>
      <dsp:spPr>
        <a:xfrm>
          <a:off x="5183127" y="3023633"/>
          <a:ext cx="1008979" cy="324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5198969" y="3039475"/>
        <a:ext cx="977295" cy="292849"/>
      </dsp:txXfrm>
    </dsp:sp>
    <dsp:sp modelId="{ECB5A501-FA69-4E44-9A9C-1DFA9E39942B}">
      <dsp:nvSpPr>
        <dsp:cNvPr id="0" name=""/>
        <dsp:cNvSpPr/>
      </dsp:nvSpPr>
      <dsp:spPr>
        <a:xfrm>
          <a:off x="5183127" y="3560051"/>
          <a:ext cx="1045736" cy="5159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5208314" y="3585238"/>
        <a:ext cx="995362" cy="465592"/>
      </dsp:txXfrm>
    </dsp:sp>
    <dsp:sp modelId="{257A2042-5079-4736-9F64-C6BBD51A26C8}">
      <dsp:nvSpPr>
        <dsp:cNvPr id="0" name=""/>
        <dsp:cNvSpPr/>
      </dsp:nvSpPr>
      <dsp:spPr>
        <a:xfrm>
          <a:off x="5183127" y="4287904"/>
          <a:ext cx="1008979" cy="12117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5232381" y="4337158"/>
        <a:ext cx="910471" cy="1113245"/>
      </dsp:txXfrm>
    </dsp:sp>
    <dsp:sp modelId="{87CB8807-D375-43E8-BC80-FC03B08F0FC4}">
      <dsp:nvSpPr>
        <dsp:cNvPr id="0" name=""/>
        <dsp:cNvSpPr/>
      </dsp:nvSpPr>
      <dsp:spPr>
        <a:xfrm>
          <a:off x="5183127" y="5711543"/>
          <a:ext cx="1008979" cy="696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5217129" y="5745545"/>
        <a:ext cx="940975" cy="628529"/>
      </dsp:txXfrm>
    </dsp:sp>
    <dsp:sp modelId="{9571D121-5071-4394-A119-918D7DEC1EE1}">
      <dsp:nvSpPr>
        <dsp:cNvPr id="0" name=""/>
        <dsp:cNvSpPr/>
      </dsp:nvSpPr>
      <dsp:spPr>
        <a:xfrm>
          <a:off x="5183127" y="6619962"/>
          <a:ext cx="1008979" cy="139627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232381" y="6669216"/>
        <a:ext cx="910471" cy="12977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5175330" y="1870759"/>
          <a:ext cx="91440" cy="3040753"/>
        </a:xfrm>
        <a:custGeom>
          <a:avLst/>
          <a:gdLst/>
          <a:ahLst/>
          <a:cxnLst/>
          <a:rect l="0" t="0" r="0" b="0"/>
          <a:pathLst>
            <a:path>
              <a:moveTo>
                <a:pt x="45720" y="0"/>
              </a:moveTo>
              <a:lnTo>
                <a:pt x="45720" y="3040753"/>
              </a:lnTo>
              <a:lnTo>
                <a:pt x="122954" y="30407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21050" y="1870759"/>
          <a:ext cx="110293" cy="1938247"/>
        </a:xfrm>
        <a:custGeom>
          <a:avLst/>
          <a:gdLst/>
          <a:ahLst/>
          <a:cxnLst/>
          <a:rect l="0" t="0" r="0" b="0"/>
          <a:pathLst>
            <a:path>
              <a:moveTo>
                <a:pt x="0" y="0"/>
              </a:moveTo>
              <a:lnTo>
                <a:pt x="0" y="1938247"/>
              </a:lnTo>
              <a:lnTo>
                <a:pt x="110293" y="19382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75330" y="1870759"/>
          <a:ext cx="91440" cy="689481"/>
        </a:xfrm>
        <a:custGeom>
          <a:avLst/>
          <a:gdLst/>
          <a:ahLst/>
          <a:cxnLst/>
          <a:rect l="0" t="0" r="0" b="0"/>
          <a:pathLst>
            <a:path>
              <a:moveTo>
                <a:pt x="45720" y="0"/>
              </a:moveTo>
              <a:lnTo>
                <a:pt x="45720" y="689481"/>
              </a:lnTo>
              <a:lnTo>
                <a:pt x="112345" y="6894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6987" y="1138425"/>
          <a:ext cx="2610088" cy="143465"/>
        </a:xfrm>
        <a:custGeom>
          <a:avLst/>
          <a:gdLst/>
          <a:ahLst/>
          <a:cxnLst/>
          <a:rect l="0" t="0" r="0" b="0"/>
          <a:pathLst>
            <a:path>
              <a:moveTo>
                <a:pt x="0" y="0"/>
              </a:moveTo>
              <a:lnTo>
                <a:pt x="0" y="67839"/>
              </a:lnTo>
              <a:lnTo>
                <a:pt x="2610088" y="67839"/>
              </a:lnTo>
              <a:lnTo>
                <a:pt x="2610088" y="1434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11727" y="1820713"/>
          <a:ext cx="139122" cy="2043626"/>
        </a:xfrm>
        <a:custGeom>
          <a:avLst/>
          <a:gdLst/>
          <a:ahLst/>
          <a:cxnLst/>
          <a:rect l="0" t="0" r="0" b="0"/>
          <a:pathLst>
            <a:path>
              <a:moveTo>
                <a:pt x="0" y="0"/>
              </a:moveTo>
              <a:lnTo>
                <a:pt x="0" y="2043626"/>
              </a:lnTo>
              <a:lnTo>
                <a:pt x="139122" y="204362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11727" y="1820713"/>
          <a:ext cx="147793" cy="729701"/>
        </a:xfrm>
        <a:custGeom>
          <a:avLst/>
          <a:gdLst/>
          <a:ahLst/>
          <a:cxnLst/>
          <a:rect l="0" t="0" r="0" b="0"/>
          <a:pathLst>
            <a:path>
              <a:moveTo>
                <a:pt x="0" y="0"/>
              </a:moveTo>
              <a:lnTo>
                <a:pt x="0" y="729701"/>
              </a:lnTo>
              <a:lnTo>
                <a:pt x="147793" y="7297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6987" y="1138425"/>
          <a:ext cx="1061432" cy="151251"/>
        </a:xfrm>
        <a:custGeom>
          <a:avLst/>
          <a:gdLst/>
          <a:ahLst/>
          <a:cxnLst/>
          <a:rect l="0" t="0" r="0" b="0"/>
          <a:pathLst>
            <a:path>
              <a:moveTo>
                <a:pt x="0" y="0"/>
              </a:moveTo>
              <a:lnTo>
                <a:pt x="0" y="75625"/>
              </a:lnTo>
              <a:lnTo>
                <a:pt x="1061432" y="75625"/>
              </a:lnTo>
              <a:lnTo>
                <a:pt x="1061432"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59330" y="1790268"/>
          <a:ext cx="107714" cy="3356962"/>
        </a:xfrm>
        <a:custGeom>
          <a:avLst/>
          <a:gdLst/>
          <a:ahLst/>
          <a:cxnLst/>
          <a:rect l="0" t="0" r="0" b="0"/>
          <a:pathLst>
            <a:path>
              <a:moveTo>
                <a:pt x="0" y="0"/>
              </a:moveTo>
              <a:lnTo>
                <a:pt x="0" y="3356962"/>
              </a:lnTo>
              <a:lnTo>
                <a:pt x="107714" y="33569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59330" y="1790268"/>
          <a:ext cx="125064" cy="2088460"/>
        </a:xfrm>
        <a:custGeom>
          <a:avLst/>
          <a:gdLst/>
          <a:ahLst/>
          <a:cxnLst/>
          <a:rect l="0" t="0" r="0" b="0"/>
          <a:pathLst>
            <a:path>
              <a:moveTo>
                <a:pt x="0" y="0"/>
              </a:moveTo>
              <a:lnTo>
                <a:pt x="0" y="2088460"/>
              </a:lnTo>
              <a:lnTo>
                <a:pt x="125064" y="208846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59330" y="1790268"/>
          <a:ext cx="125064" cy="751355"/>
        </a:xfrm>
        <a:custGeom>
          <a:avLst/>
          <a:gdLst/>
          <a:ahLst/>
          <a:cxnLst/>
          <a:rect l="0" t="0" r="0" b="0"/>
          <a:pathLst>
            <a:path>
              <a:moveTo>
                <a:pt x="0" y="0"/>
              </a:moveTo>
              <a:lnTo>
                <a:pt x="0" y="751355"/>
              </a:lnTo>
              <a:lnTo>
                <a:pt x="125064" y="7513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685392" y="1138425"/>
          <a:ext cx="451595" cy="151251"/>
        </a:xfrm>
        <a:custGeom>
          <a:avLst/>
          <a:gdLst/>
          <a:ahLst/>
          <a:cxnLst/>
          <a:rect l="0" t="0" r="0" b="0"/>
          <a:pathLst>
            <a:path>
              <a:moveTo>
                <a:pt x="451595" y="0"/>
              </a:moveTo>
              <a:lnTo>
                <a:pt x="451595" y="75625"/>
              </a:lnTo>
              <a:lnTo>
                <a:pt x="0" y="75625"/>
              </a:lnTo>
              <a:lnTo>
                <a:pt x="0"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47289" y="1740222"/>
          <a:ext cx="91440" cy="5878441"/>
        </a:xfrm>
        <a:custGeom>
          <a:avLst/>
          <a:gdLst/>
          <a:ahLst/>
          <a:cxnLst/>
          <a:rect l="0" t="0" r="0" b="0"/>
          <a:pathLst>
            <a:path>
              <a:moveTo>
                <a:pt x="45720" y="0"/>
              </a:moveTo>
              <a:lnTo>
                <a:pt x="45720" y="5878441"/>
              </a:lnTo>
              <a:lnTo>
                <a:pt x="65242" y="58784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7289" y="1740222"/>
          <a:ext cx="91440" cy="5253493"/>
        </a:xfrm>
        <a:custGeom>
          <a:avLst/>
          <a:gdLst/>
          <a:ahLst/>
          <a:cxnLst/>
          <a:rect l="0" t="0" r="0" b="0"/>
          <a:pathLst>
            <a:path>
              <a:moveTo>
                <a:pt x="45720" y="0"/>
              </a:moveTo>
              <a:lnTo>
                <a:pt x="45720" y="5253493"/>
              </a:lnTo>
              <a:lnTo>
                <a:pt x="70904" y="52534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7289" y="1740222"/>
          <a:ext cx="91440" cy="4683445"/>
        </a:xfrm>
        <a:custGeom>
          <a:avLst/>
          <a:gdLst/>
          <a:ahLst/>
          <a:cxnLst/>
          <a:rect l="0" t="0" r="0" b="0"/>
          <a:pathLst>
            <a:path>
              <a:moveTo>
                <a:pt x="45720" y="0"/>
              </a:moveTo>
              <a:lnTo>
                <a:pt x="45720" y="4683445"/>
              </a:lnTo>
              <a:lnTo>
                <a:pt x="76471" y="46834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7289" y="1740222"/>
          <a:ext cx="91440" cy="2954246"/>
        </a:xfrm>
        <a:custGeom>
          <a:avLst/>
          <a:gdLst/>
          <a:ahLst/>
          <a:cxnLst/>
          <a:rect l="0" t="0" r="0" b="0"/>
          <a:pathLst>
            <a:path>
              <a:moveTo>
                <a:pt x="45720" y="0"/>
              </a:moveTo>
              <a:lnTo>
                <a:pt x="45720" y="2954246"/>
              </a:lnTo>
              <a:lnTo>
                <a:pt x="64587" y="295424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7289" y="1740222"/>
          <a:ext cx="91440" cy="1166793"/>
        </a:xfrm>
        <a:custGeom>
          <a:avLst/>
          <a:gdLst/>
          <a:ahLst/>
          <a:cxnLst/>
          <a:rect l="0" t="0" r="0" b="0"/>
          <a:pathLst>
            <a:path>
              <a:moveTo>
                <a:pt x="45720" y="0"/>
              </a:moveTo>
              <a:lnTo>
                <a:pt x="45720" y="1166793"/>
              </a:lnTo>
              <a:lnTo>
                <a:pt x="87628" y="11667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47289" y="1740222"/>
          <a:ext cx="91440" cy="451262"/>
        </a:xfrm>
        <a:custGeom>
          <a:avLst/>
          <a:gdLst/>
          <a:ahLst/>
          <a:cxnLst/>
          <a:rect l="0" t="0" r="0" b="0"/>
          <a:pathLst>
            <a:path>
              <a:moveTo>
                <a:pt x="45720" y="0"/>
              </a:moveTo>
              <a:lnTo>
                <a:pt x="45720" y="451262"/>
              </a:lnTo>
              <a:lnTo>
                <a:pt x="95313" y="451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65045" y="1138425"/>
          <a:ext cx="2171942" cy="150196"/>
        </a:xfrm>
        <a:custGeom>
          <a:avLst/>
          <a:gdLst/>
          <a:ahLst/>
          <a:cxnLst/>
          <a:rect l="0" t="0" r="0" b="0"/>
          <a:pathLst>
            <a:path>
              <a:moveTo>
                <a:pt x="2171942" y="0"/>
              </a:moveTo>
              <a:lnTo>
                <a:pt x="2171942" y="74570"/>
              </a:lnTo>
              <a:lnTo>
                <a:pt x="0" y="74570"/>
              </a:lnTo>
              <a:lnTo>
                <a:pt x="0" y="15019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495819" y="96079"/>
          <a:ext cx="3282336" cy="104234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гражданской службой</a:t>
          </a:r>
        </a:p>
      </dsp:txBody>
      <dsp:txXfrm>
        <a:off x="1546702" y="146962"/>
        <a:ext cx="3180570" cy="940579"/>
      </dsp:txXfrm>
    </dsp:sp>
    <dsp:sp modelId="{909688AA-F71D-4513-B402-E2B4C54E5E0C}">
      <dsp:nvSpPr>
        <dsp:cNvPr id="0" name=""/>
        <dsp:cNvSpPr/>
      </dsp:nvSpPr>
      <dsp:spPr>
        <a:xfrm>
          <a:off x="0" y="1288621"/>
          <a:ext cx="1930090" cy="4516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22045" y="1310666"/>
        <a:ext cx="1886000" cy="407510"/>
      </dsp:txXfrm>
    </dsp:sp>
    <dsp:sp modelId="{542DCC4B-EE1F-4D69-821E-F92D2BD1965C}">
      <dsp:nvSpPr>
        <dsp:cNvPr id="0" name=""/>
        <dsp:cNvSpPr/>
      </dsp:nvSpPr>
      <dsp:spPr>
        <a:xfrm>
          <a:off x="242602" y="1894718"/>
          <a:ext cx="1923262" cy="59353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Приобретать ценные акции, по которым предусмотрен доход</a:t>
          </a:r>
        </a:p>
      </dsp:txBody>
      <dsp:txXfrm>
        <a:off x="271576" y="1923692"/>
        <a:ext cx="1865314" cy="535584"/>
      </dsp:txXfrm>
    </dsp:sp>
    <dsp:sp modelId="{F6ED580E-33AB-4639-8922-CAD12FEBCCF9}">
      <dsp:nvSpPr>
        <dsp:cNvPr id="0" name=""/>
        <dsp:cNvSpPr/>
      </dsp:nvSpPr>
      <dsp:spPr>
        <a:xfrm>
          <a:off x="234917" y="2643211"/>
          <a:ext cx="1946145" cy="5276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260673" y="2668967"/>
        <a:ext cx="1894633" cy="476096"/>
      </dsp:txXfrm>
    </dsp:sp>
    <dsp:sp modelId="{84959F7D-4BCF-4CDB-8975-8AA42A94B9D8}">
      <dsp:nvSpPr>
        <dsp:cNvPr id="0" name=""/>
        <dsp:cNvSpPr/>
      </dsp:nvSpPr>
      <dsp:spPr>
        <a:xfrm>
          <a:off x="211876" y="3397138"/>
          <a:ext cx="1975379" cy="25946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хозяйствующим субъектом </a:t>
          </a:r>
          <a:br>
            <a:rPr lang="ru-RU" sz="800" kern="1200"/>
          </a:br>
          <a:r>
            <a:rPr lang="ru-RU" sz="800" b="1" i="1" kern="1200"/>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kern="12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pPr lvl="0" algn="ctr" defTabSz="355600">
            <a:lnSpc>
              <a:spcPct val="90000"/>
            </a:lnSpc>
            <a:spcBef>
              <a:spcPct val="0"/>
            </a:spcBef>
            <a:spcAft>
              <a:spcPct val="35000"/>
            </a:spcAft>
          </a:pPr>
          <a:endParaRPr lang="ru-RU" sz="800" kern="1200"/>
        </a:p>
      </dsp:txBody>
      <dsp:txXfrm>
        <a:off x="308306" y="3493568"/>
        <a:ext cx="1782519" cy="2401800"/>
      </dsp:txXfrm>
    </dsp:sp>
    <dsp:sp modelId="{5F5EF368-82AA-4CC9-8EE3-CEE89071C9D3}">
      <dsp:nvSpPr>
        <dsp:cNvPr id="0" name=""/>
        <dsp:cNvSpPr/>
      </dsp:nvSpPr>
      <dsp:spPr>
        <a:xfrm>
          <a:off x="223760" y="6172246"/>
          <a:ext cx="1992521" cy="5028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48307" y="6196793"/>
        <a:ext cx="1943427" cy="453748"/>
      </dsp:txXfrm>
    </dsp:sp>
    <dsp:sp modelId="{46C263B1-51D7-490A-B6DF-6A6A71A739DD}">
      <dsp:nvSpPr>
        <dsp:cNvPr id="0" name=""/>
        <dsp:cNvSpPr/>
      </dsp:nvSpPr>
      <dsp:spPr>
        <a:xfrm>
          <a:off x="218193" y="6755421"/>
          <a:ext cx="2021367" cy="4765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41458" y="6778686"/>
        <a:ext cx="1974837" cy="430059"/>
      </dsp:txXfrm>
    </dsp:sp>
    <dsp:sp modelId="{A21F7B0C-F487-43ED-BA6D-E740958981B0}">
      <dsp:nvSpPr>
        <dsp:cNvPr id="0" name=""/>
        <dsp:cNvSpPr/>
      </dsp:nvSpPr>
      <dsp:spPr>
        <a:xfrm>
          <a:off x="212532" y="7298209"/>
          <a:ext cx="2043659" cy="64091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43819" y="7329496"/>
        <a:ext cx="1981085" cy="578336"/>
      </dsp:txXfrm>
    </dsp:sp>
    <dsp:sp modelId="{43D2F693-AA1D-4B32-A276-8F0C978445B2}">
      <dsp:nvSpPr>
        <dsp:cNvPr id="0" name=""/>
        <dsp:cNvSpPr/>
      </dsp:nvSpPr>
      <dsp:spPr>
        <a:xfrm>
          <a:off x="2152814" y="1289676"/>
          <a:ext cx="1065155" cy="500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177251" y="1314113"/>
        <a:ext cx="1016281" cy="451717"/>
      </dsp:txXfrm>
    </dsp:sp>
    <dsp:sp modelId="{7E6F062E-7A35-44B0-96C8-663AA46C535E}">
      <dsp:nvSpPr>
        <dsp:cNvPr id="0" name=""/>
        <dsp:cNvSpPr/>
      </dsp:nvSpPr>
      <dsp:spPr>
        <a:xfrm>
          <a:off x="2384394" y="1950199"/>
          <a:ext cx="1132959" cy="11828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439700" y="2005505"/>
        <a:ext cx="1022347" cy="1072239"/>
      </dsp:txXfrm>
    </dsp:sp>
    <dsp:sp modelId="{C6F7B4A2-4946-49DA-8451-C5C8B2593859}">
      <dsp:nvSpPr>
        <dsp:cNvPr id="0" name=""/>
        <dsp:cNvSpPr/>
      </dsp:nvSpPr>
      <dsp:spPr>
        <a:xfrm>
          <a:off x="2384394" y="3266943"/>
          <a:ext cx="1115594" cy="12235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438853" y="3321402"/>
        <a:ext cx="1006676" cy="1114652"/>
      </dsp:txXfrm>
    </dsp:sp>
    <dsp:sp modelId="{2C2A29DE-3CA6-428C-8CEF-49214F5D94EA}">
      <dsp:nvSpPr>
        <dsp:cNvPr id="0" name=""/>
        <dsp:cNvSpPr/>
      </dsp:nvSpPr>
      <dsp:spPr>
        <a:xfrm>
          <a:off x="2367044" y="4650444"/>
          <a:ext cx="1123315" cy="9935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415546" y="4698946"/>
        <a:ext cx="1026311" cy="896570"/>
      </dsp:txXfrm>
    </dsp:sp>
    <dsp:sp modelId="{61BEC03D-2168-459E-805E-1788CFDA36CB}">
      <dsp:nvSpPr>
        <dsp:cNvPr id="0" name=""/>
        <dsp:cNvSpPr/>
      </dsp:nvSpPr>
      <dsp:spPr>
        <a:xfrm>
          <a:off x="3590054" y="1289676"/>
          <a:ext cx="1216731" cy="5310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615977" y="1315599"/>
        <a:ext cx="1164885" cy="479190"/>
      </dsp:txXfrm>
    </dsp:sp>
    <dsp:sp modelId="{2B531E99-BA4A-4E8F-A494-F99C8D9967C5}">
      <dsp:nvSpPr>
        <dsp:cNvPr id="0" name=""/>
        <dsp:cNvSpPr/>
      </dsp:nvSpPr>
      <dsp:spPr>
        <a:xfrm>
          <a:off x="3859521" y="1963286"/>
          <a:ext cx="1092899" cy="117425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государственнное имущество</a:t>
          </a:r>
        </a:p>
      </dsp:txBody>
      <dsp:txXfrm>
        <a:off x="3912872" y="2016637"/>
        <a:ext cx="986197" cy="1067556"/>
      </dsp:txXfrm>
    </dsp:sp>
    <dsp:sp modelId="{0CD291DD-E7BB-4759-8E8A-AE477A2D60ED}">
      <dsp:nvSpPr>
        <dsp:cNvPr id="0" name=""/>
        <dsp:cNvSpPr/>
      </dsp:nvSpPr>
      <dsp:spPr>
        <a:xfrm>
          <a:off x="3850849" y="3280117"/>
          <a:ext cx="1081116" cy="11684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гражданской службы</a:t>
          </a:r>
        </a:p>
      </dsp:txBody>
      <dsp:txXfrm>
        <a:off x="3903625" y="3332893"/>
        <a:ext cx="975564" cy="1062894"/>
      </dsp:txXfrm>
    </dsp:sp>
    <dsp:sp modelId="{529C61DF-ED9E-42F0-A8E7-290000C976A4}">
      <dsp:nvSpPr>
        <dsp:cNvPr id="0" name=""/>
        <dsp:cNvSpPr/>
      </dsp:nvSpPr>
      <dsp:spPr>
        <a:xfrm>
          <a:off x="5089543" y="1281891"/>
          <a:ext cx="1315066" cy="588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5118289" y="1310637"/>
        <a:ext cx="1257574" cy="531376"/>
      </dsp:txXfrm>
    </dsp:sp>
    <dsp:sp modelId="{257A2042-5079-4736-9F64-C6BBD51A26C8}">
      <dsp:nvSpPr>
        <dsp:cNvPr id="0" name=""/>
        <dsp:cNvSpPr/>
      </dsp:nvSpPr>
      <dsp:spPr>
        <a:xfrm>
          <a:off x="5287675" y="2012442"/>
          <a:ext cx="1116934" cy="10955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5341158" y="2065925"/>
        <a:ext cx="1009968" cy="988631"/>
      </dsp:txXfrm>
    </dsp:sp>
    <dsp:sp modelId="{A7AE476D-0EF6-44A1-83C9-066972D33963}">
      <dsp:nvSpPr>
        <dsp:cNvPr id="0" name=""/>
        <dsp:cNvSpPr/>
      </dsp:nvSpPr>
      <dsp:spPr>
        <a:xfrm>
          <a:off x="5331344" y="3276645"/>
          <a:ext cx="1073265" cy="106472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государственных органах, их руководителях и решениях</a:t>
          </a:r>
        </a:p>
      </dsp:txBody>
      <dsp:txXfrm>
        <a:off x="5383319" y="3328620"/>
        <a:ext cx="969315" cy="960773"/>
      </dsp:txXfrm>
    </dsp:sp>
    <dsp:sp modelId="{87CB8807-D375-43E8-BC80-FC03B08F0FC4}">
      <dsp:nvSpPr>
        <dsp:cNvPr id="0" name=""/>
        <dsp:cNvSpPr/>
      </dsp:nvSpPr>
      <dsp:spPr>
        <a:xfrm>
          <a:off x="5298284" y="4501299"/>
          <a:ext cx="1106325" cy="8204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различных органов и организаций</a:t>
          </a:r>
        </a:p>
      </dsp:txBody>
      <dsp:txXfrm>
        <a:off x="5338334" y="4541349"/>
        <a:ext cx="1026225" cy="740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98753-F99C-49FB-AFAE-C124A121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13115</Words>
  <Characters>104660</Characters>
  <Application>Microsoft Office Word</Application>
  <DocSecurity>0</DocSecurity>
  <Lines>872</Lines>
  <Paragraphs>235</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117540</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Савельева Виктория Борисовна</cp:lastModifiedBy>
  <cp:revision>2</cp:revision>
  <cp:lastPrinted>2016-05-05T14:06:00Z</cp:lastPrinted>
  <dcterms:created xsi:type="dcterms:W3CDTF">2017-07-11T11:43:00Z</dcterms:created>
  <dcterms:modified xsi:type="dcterms:W3CDTF">2017-07-11T11:43:00Z</dcterms:modified>
</cp:coreProperties>
</file>